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AE2" w:rsidRDefault="003E1AE2" w:rsidP="0009456B">
      <w:pPr>
        <w:ind w:firstLine="562"/>
        <w:jc w:val="center"/>
        <w:rPr>
          <w:rFonts w:ascii="黑体" w:eastAsia="黑体" w:hAnsi="黑体"/>
        </w:rPr>
      </w:pPr>
      <w:r w:rsidRPr="003E1AE2">
        <w:rPr>
          <w:rFonts w:ascii="黑体" w:eastAsia="黑体" w:hAnsi="黑体" w:hint="eastAsia"/>
        </w:rPr>
        <w:t>在线</w:t>
      </w:r>
      <w:r w:rsidR="007F5AF6">
        <w:rPr>
          <w:rFonts w:ascii="黑体" w:eastAsia="黑体" w:hAnsi="黑体" w:hint="eastAsia"/>
        </w:rPr>
        <w:t>教学</w:t>
      </w:r>
      <w:r w:rsidR="008F4013">
        <w:rPr>
          <w:rFonts w:ascii="黑体" w:eastAsia="黑体" w:hAnsi="黑体" w:hint="eastAsia"/>
        </w:rPr>
        <w:t xml:space="preserve"> </w:t>
      </w:r>
      <w:bookmarkStart w:id="0" w:name="_GoBack"/>
      <w:bookmarkEnd w:id="0"/>
      <w:r w:rsidRPr="003E1AE2">
        <w:rPr>
          <w:rFonts w:ascii="黑体" w:eastAsia="黑体" w:hAnsi="黑体" w:hint="eastAsia"/>
        </w:rPr>
        <w:t>你我同在</w:t>
      </w:r>
    </w:p>
    <w:p w:rsidR="00326A65" w:rsidRPr="00934BC0" w:rsidRDefault="00326A65" w:rsidP="0009456B">
      <w:pPr>
        <w:ind w:firstLine="562"/>
        <w:jc w:val="center"/>
        <w:rPr>
          <w:rFonts w:ascii="黑体" w:eastAsia="黑体" w:hAnsi="黑体"/>
        </w:rPr>
      </w:pPr>
      <w:r w:rsidRPr="00934BC0">
        <w:rPr>
          <w:rFonts w:ascii="黑体" w:eastAsia="黑体" w:hAnsi="黑体" w:hint="eastAsia"/>
        </w:rPr>
        <w:t>——</w:t>
      </w:r>
      <w:r w:rsidR="007F5AF6">
        <w:rPr>
          <w:rFonts w:ascii="黑体" w:eastAsia="黑体" w:hAnsi="黑体" w:hint="eastAsia"/>
        </w:rPr>
        <w:t>计软智学院</w:t>
      </w:r>
      <w:r w:rsidRPr="00934BC0">
        <w:rPr>
          <w:rFonts w:ascii="黑体" w:eastAsia="黑体" w:hAnsi="黑体" w:hint="eastAsia"/>
        </w:rPr>
        <w:t>线上</w:t>
      </w:r>
      <w:r w:rsidR="003E1AE2">
        <w:rPr>
          <w:rFonts w:ascii="黑体" w:eastAsia="黑体" w:hAnsi="黑体" w:hint="eastAsia"/>
        </w:rPr>
        <w:t>教学</w:t>
      </w:r>
      <w:r w:rsidR="007F5AF6">
        <w:rPr>
          <w:rFonts w:ascii="黑体" w:eastAsia="黑体" w:hAnsi="黑体" w:hint="eastAsia"/>
        </w:rPr>
        <w:t>总体</w:t>
      </w:r>
      <w:r w:rsidRPr="00934BC0">
        <w:rPr>
          <w:rFonts w:ascii="黑体" w:eastAsia="黑体" w:hAnsi="黑体" w:hint="eastAsia"/>
        </w:rPr>
        <w:t>情况</w:t>
      </w:r>
      <w:r w:rsidR="007F5AF6">
        <w:rPr>
          <w:rFonts w:ascii="黑体" w:eastAsia="黑体" w:hAnsi="黑体" w:hint="eastAsia"/>
        </w:rPr>
        <w:t>及典型案例</w:t>
      </w:r>
    </w:p>
    <w:p w:rsidR="00F33BDF" w:rsidRDefault="00F33BDF" w:rsidP="00736668">
      <w:pPr>
        <w:ind w:firstLineChars="200" w:firstLine="560"/>
      </w:pPr>
    </w:p>
    <w:p w:rsidR="00F33BDF" w:rsidRDefault="00F33BDF" w:rsidP="00A21B60">
      <w:pPr>
        <w:ind w:firstLineChars="200" w:firstLine="560"/>
      </w:pPr>
      <w:r>
        <w:rPr>
          <w:rFonts w:hint="eastAsia"/>
        </w:rPr>
        <w:t>深入贯彻落实教育部、学校等各级部门关于在疫情防控期间做好在线教学组织与管理工作的指导意见，遵循“延期开学、如期教学、线上办公、柔性工作”原则，计软智学院</w:t>
      </w:r>
      <w:r w:rsidR="00A21B60">
        <w:rPr>
          <w:rFonts w:hint="eastAsia"/>
        </w:rPr>
        <w:t>成立</w:t>
      </w:r>
      <w:r>
        <w:rPr>
          <w:rFonts w:hint="eastAsia"/>
        </w:rPr>
        <w:t>本科线上教学工作</w:t>
      </w:r>
      <w:r w:rsidRPr="009923C2">
        <w:rPr>
          <w:rFonts w:hint="eastAsia"/>
        </w:rPr>
        <w:t>组，</w:t>
      </w:r>
      <w:r>
        <w:rPr>
          <w:rFonts w:hint="eastAsia"/>
        </w:rPr>
        <w:t>在</w:t>
      </w:r>
      <w:r>
        <w:rPr>
          <w:rFonts w:hint="eastAsia"/>
        </w:rPr>
        <w:t>2019-2020-3</w:t>
      </w:r>
      <w:r>
        <w:rPr>
          <w:rFonts w:hint="eastAsia"/>
        </w:rPr>
        <w:t>学期延期开学期间，认真做好</w:t>
      </w:r>
      <w:r w:rsidR="00A21B60">
        <w:rPr>
          <w:rFonts w:hint="eastAsia"/>
        </w:rPr>
        <w:t>师生</w:t>
      </w:r>
      <w:r>
        <w:rPr>
          <w:rFonts w:hint="eastAsia"/>
        </w:rPr>
        <w:t>思想动员，</w:t>
      </w:r>
      <w:r w:rsidR="00501071" w:rsidRPr="00501071">
        <w:rPr>
          <w:rFonts w:hint="eastAsia"/>
        </w:rPr>
        <w:t>充分发挥在线教学优势、整合教育资源，</w:t>
      </w:r>
      <w:r>
        <w:rPr>
          <w:rFonts w:hint="eastAsia"/>
        </w:rPr>
        <w:t>做好在线教学的组织管理与实施</w:t>
      </w:r>
      <w:r w:rsidR="00A21B60">
        <w:rPr>
          <w:rFonts w:hint="eastAsia"/>
        </w:rPr>
        <w:t>，</w:t>
      </w:r>
      <w:r>
        <w:rPr>
          <w:rFonts w:hint="eastAsia"/>
        </w:rPr>
        <w:t>最大程度保证计软智学院本科教学各项工作顺利进行。</w:t>
      </w:r>
    </w:p>
    <w:p w:rsidR="00501071" w:rsidRPr="00501071" w:rsidRDefault="00501071" w:rsidP="009D1135">
      <w:pPr>
        <w:ind w:firstLineChars="200" w:firstLine="562"/>
        <w:outlineLvl w:val="0"/>
        <w:rPr>
          <w:b/>
        </w:rPr>
      </w:pPr>
      <w:r w:rsidRPr="00501071">
        <w:rPr>
          <w:rFonts w:hint="eastAsia"/>
          <w:b/>
        </w:rPr>
        <w:t>一、本周在线授课总体情况</w:t>
      </w:r>
    </w:p>
    <w:p w:rsidR="00DD494D" w:rsidRDefault="003E1AE2" w:rsidP="00736668">
      <w:pPr>
        <w:ind w:firstLineChars="200" w:firstLine="560"/>
      </w:pPr>
      <w:r>
        <w:rPr>
          <w:rFonts w:hint="eastAsia"/>
        </w:rPr>
        <w:t>自</w:t>
      </w:r>
      <w:r w:rsidR="002E32C5">
        <w:rPr>
          <w:rFonts w:hint="eastAsia"/>
        </w:rPr>
        <w:t>2</w:t>
      </w:r>
      <w:r w:rsidR="002E32C5">
        <w:rPr>
          <w:rFonts w:hint="eastAsia"/>
        </w:rPr>
        <w:t>月</w:t>
      </w:r>
      <w:r w:rsidR="002E32C5">
        <w:rPr>
          <w:rFonts w:hint="eastAsia"/>
        </w:rPr>
        <w:t>24</w:t>
      </w:r>
      <w:r w:rsidR="002E32C5">
        <w:rPr>
          <w:rFonts w:hint="eastAsia"/>
        </w:rPr>
        <w:t>日</w:t>
      </w:r>
      <w:r w:rsidR="00F33BDF">
        <w:rPr>
          <w:rFonts w:hint="eastAsia"/>
        </w:rPr>
        <w:t>以来，</w:t>
      </w:r>
      <w:r w:rsidR="00A21B60">
        <w:rPr>
          <w:rFonts w:hint="eastAsia"/>
        </w:rPr>
        <w:t>开展</w:t>
      </w:r>
      <w:r>
        <w:rPr>
          <w:rFonts w:hint="eastAsia"/>
        </w:rPr>
        <w:t>在线</w:t>
      </w:r>
      <w:r w:rsidR="00A21B60">
        <w:rPr>
          <w:rFonts w:hint="eastAsia"/>
        </w:rPr>
        <w:t>授课已为期一周</w:t>
      </w:r>
      <w:r w:rsidR="00501071">
        <w:rPr>
          <w:rFonts w:hint="eastAsia"/>
        </w:rPr>
        <w:t>。</w:t>
      </w:r>
      <w:r w:rsidR="00DD494D">
        <w:rPr>
          <w:rFonts w:hint="eastAsia"/>
        </w:rPr>
        <w:t>计软智学院共开设在线课程</w:t>
      </w:r>
      <w:r w:rsidR="00DD494D">
        <w:rPr>
          <w:rFonts w:hint="eastAsia"/>
        </w:rPr>
        <w:t>3</w:t>
      </w:r>
      <w:r w:rsidR="00F85E82">
        <w:rPr>
          <w:rFonts w:hint="eastAsia"/>
        </w:rPr>
        <w:t>7</w:t>
      </w:r>
      <w:r w:rsidR="00DD494D">
        <w:rPr>
          <w:rFonts w:hint="eastAsia"/>
        </w:rPr>
        <w:t>门，其中计算机大类</w:t>
      </w:r>
      <w:r w:rsidR="00F85E82">
        <w:rPr>
          <w:rFonts w:hint="eastAsia"/>
        </w:rPr>
        <w:t>课程</w:t>
      </w:r>
      <w:r w:rsidR="00DD494D">
        <w:rPr>
          <w:rFonts w:hint="eastAsia"/>
        </w:rPr>
        <w:t>3</w:t>
      </w:r>
      <w:r w:rsidR="00F85E82">
        <w:rPr>
          <w:rFonts w:hint="eastAsia"/>
        </w:rPr>
        <w:t>门</w:t>
      </w:r>
      <w:r w:rsidR="00DD494D">
        <w:rPr>
          <w:rFonts w:hint="eastAsia"/>
        </w:rPr>
        <w:t>，计算机、人工智能专业</w:t>
      </w:r>
      <w:r w:rsidR="00F85E82">
        <w:rPr>
          <w:rFonts w:hint="eastAsia"/>
        </w:rPr>
        <w:t>课程</w:t>
      </w:r>
      <w:r w:rsidR="00DD494D">
        <w:rPr>
          <w:rFonts w:hint="eastAsia"/>
        </w:rPr>
        <w:t>共</w:t>
      </w:r>
      <w:r w:rsidR="00DD494D">
        <w:rPr>
          <w:rFonts w:hint="eastAsia"/>
        </w:rPr>
        <w:t>20</w:t>
      </w:r>
      <w:r w:rsidR="00DD494D">
        <w:rPr>
          <w:rFonts w:hint="eastAsia"/>
        </w:rPr>
        <w:t>门，软件工程专业</w:t>
      </w:r>
      <w:r w:rsidR="00F85E82">
        <w:rPr>
          <w:rFonts w:hint="eastAsia"/>
        </w:rPr>
        <w:t>课程</w:t>
      </w:r>
      <w:r w:rsidR="00DD494D">
        <w:rPr>
          <w:rFonts w:hint="eastAsia"/>
        </w:rPr>
        <w:t>13</w:t>
      </w:r>
      <w:r w:rsidR="00DD494D">
        <w:rPr>
          <w:rFonts w:hint="eastAsia"/>
        </w:rPr>
        <w:t>门，</w:t>
      </w:r>
      <w:r w:rsidR="00F85E82">
        <w:rPr>
          <w:rFonts w:hint="eastAsia"/>
        </w:rPr>
        <w:t>外系专业课程</w:t>
      </w:r>
      <w:r w:rsidR="00F85E82">
        <w:rPr>
          <w:rFonts w:hint="eastAsia"/>
        </w:rPr>
        <w:t>2</w:t>
      </w:r>
      <w:r w:rsidR="00F85E82">
        <w:rPr>
          <w:rFonts w:hint="eastAsia"/>
        </w:rPr>
        <w:t>门，</w:t>
      </w:r>
      <w:r w:rsidR="00DD494D">
        <w:rPr>
          <w:rFonts w:hint="eastAsia"/>
        </w:rPr>
        <w:t>涉及授课老师</w:t>
      </w:r>
      <w:r w:rsidR="00DD494D">
        <w:rPr>
          <w:rFonts w:hint="eastAsia"/>
        </w:rPr>
        <w:t>8</w:t>
      </w:r>
      <w:r w:rsidR="00F85E82">
        <w:rPr>
          <w:rFonts w:hint="eastAsia"/>
        </w:rPr>
        <w:t>1</w:t>
      </w:r>
      <w:r w:rsidR="00DD494D">
        <w:rPr>
          <w:rFonts w:hint="eastAsia"/>
        </w:rPr>
        <w:t>人次，在线参加学习学生</w:t>
      </w:r>
      <w:r w:rsidR="00DD494D">
        <w:rPr>
          <w:rFonts w:hint="eastAsia"/>
        </w:rPr>
        <w:t>3800</w:t>
      </w:r>
      <w:r w:rsidR="00DD494D">
        <w:rPr>
          <w:rFonts w:hint="eastAsia"/>
        </w:rPr>
        <w:t>余人次（不含</w:t>
      </w:r>
      <w:r w:rsidR="00DD494D">
        <w:rPr>
          <w:rFonts w:hint="eastAsia"/>
        </w:rPr>
        <w:t>JS3</w:t>
      </w:r>
      <w:r w:rsidR="00DD494D">
        <w:rPr>
          <w:rFonts w:hint="eastAsia"/>
        </w:rPr>
        <w:t>教学班）。</w:t>
      </w:r>
      <w:r w:rsidR="00501071">
        <w:rPr>
          <w:rFonts w:hint="eastAsia"/>
        </w:rPr>
        <w:t>各门课程在线授课总体情况良好，效果显著，无异常情况发生。</w:t>
      </w:r>
    </w:p>
    <w:p w:rsidR="00E1355F" w:rsidRDefault="00E1355F" w:rsidP="00736668">
      <w:pPr>
        <w:ind w:firstLineChars="200" w:firstLine="560"/>
      </w:pPr>
      <w:r>
        <w:rPr>
          <w:rFonts w:hint="eastAsia"/>
        </w:rPr>
        <w:t>疫情影响，师生们身在各地，相聚云端。虽然在线上授课受到网络、设备等各种影响，但教师们总能别出心裁、各显神通；虽然在线学习多有不便，但学生们都能够督促自己、迎难而上。授课老师精心地教，学生用心地学，“停课不停教、停课不停学”得到了很好的诠释。</w:t>
      </w:r>
    </w:p>
    <w:p w:rsidR="00E1355F" w:rsidRDefault="00E1355F" w:rsidP="00C701E3">
      <w:pPr>
        <w:ind w:firstLineChars="200" w:firstLine="562"/>
        <w:outlineLvl w:val="0"/>
        <w:rPr>
          <w:b/>
        </w:rPr>
      </w:pPr>
      <w:r>
        <w:rPr>
          <w:rFonts w:hint="eastAsia"/>
          <w:b/>
        </w:rPr>
        <w:t>二</w:t>
      </w:r>
      <w:r w:rsidR="00BB2190" w:rsidRPr="00C75DAD">
        <w:rPr>
          <w:rFonts w:hint="eastAsia"/>
          <w:b/>
        </w:rPr>
        <w:t>、</w:t>
      </w:r>
      <w:r>
        <w:rPr>
          <w:rFonts w:hint="eastAsia"/>
          <w:b/>
        </w:rPr>
        <w:t>精心</w:t>
      </w:r>
      <w:r w:rsidR="009D1135">
        <w:rPr>
          <w:rFonts w:hint="eastAsia"/>
          <w:b/>
        </w:rPr>
        <w:t>组织</w:t>
      </w:r>
      <w:r>
        <w:rPr>
          <w:rFonts w:hint="eastAsia"/>
          <w:b/>
        </w:rPr>
        <w:t>，</w:t>
      </w:r>
      <w:r w:rsidR="009D1135">
        <w:rPr>
          <w:rFonts w:hint="eastAsia"/>
          <w:b/>
        </w:rPr>
        <w:t>万事俱备只等开课</w:t>
      </w:r>
    </w:p>
    <w:p w:rsidR="00725457" w:rsidRDefault="007973F5" w:rsidP="00725457">
      <w:pPr>
        <w:ind w:firstLineChars="200" w:firstLine="560"/>
      </w:pPr>
      <w:r>
        <w:rPr>
          <w:rFonts w:hint="eastAsia"/>
        </w:rPr>
        <w:t>授课前期，</w:t>
      </w:r>
      <w:r w:rsidR="009D1135">
        <w:rPr>
          <w:rFonts w:hint="eastAsia"/>
        </w:rPr>
        <w:t>线上教学工作组成员可谓加班加点、不辞辛苦，为了能</w:t>
      </w:r>
      <w:r w:rsidR="00725457">
        <w:rPr>
          <w:rFonts w:hint="eastAsia"/>
        </w:rPr>
        <w:t>协助授课老师</w:t>
      </w:r>
      <w:r w:rsidR="009D1135">
        <w:rPr>
          <w:rFonts w:hint="eastAsia"/>
        </w:rPr>
        <w:t>做好各项服务保障工作，确保在线授课顺利</w:t>
      </w:r>
      <w:r w:rsidR="00725457">
        <w:rPr>
          <w:rFonts w:hint="eastAsia"/>
        </w:rPr>
        <w:t>。</w:t>
      </w:r>
    </w:p>
    <w:p w:rsidR="00725457" w:rsidRDefault="00725457" w:rsidP="00725457">
      <w:pPr>
        <w:ind w:firstLineChars="200" w:firstLine="560"/>
      </w:pPr>
      <w:r>
        <w:rPr>
          <w:rFonts w:hint="eastAsia"/>
        </w:rPr>
        <w:t>1.</w:t>
      </w:r>
      <w:r w:rsidR="009D1135">
        <w:rPr>
          <w:rFonts w:hint="eastAsia"/>
        </w:rPr>
        <w:t>面对多种各有特色的资源、软件和平台，组织教师根据所授课程特点，选用合适的课程资源、智慧教学工具和网络软件平台，</w:t>
      </w:r>
      <w:r w:rsidR="009D1135" w:rsidRPr="009D1135">
        <w:rPr>
          <w:rFonts w:hint="eastAsia"/>
        </w:rPr>
        <w:t>确定合适的在线教学方式。</w:t>
      </w:r>
      <w:r>
        <w:rPr>
          <w:rFonts w:hint="eastAsia"/>
        </w:rPr>
        <w:t>组织老师</w:t>
      </w:r>
      <w:r w:rsidRPr="00F977F3">
        <w:rPr>
          <w:rFonts w:hint="eastAsia"/>
        </w:rPr>
        <w:t>重新规划线上、线下讲授的教学内容，</w:t>
      </w:r>
      <w:r>
        <w:rPr>
          <w:rFonts w:hint="eastAsia"/>
        </w:rPr>
        <w:t>重新修订课程教学大纲和教学日历。</w:t>
      </w:r>
    </w:p>
    <w:p w:rsidR="00725457" w:rsidRDefault="00725457" w:rsidP="00725457">
      <w:pPr>
        <w:ind w:firstLineChars="200" w:firstLine="560"/>
      </w:pPr>
      <w:r>
        <w:rPr>
          <w:rFonts w:hint="eastAsia"/>
        </w:rPr>
        <w:t>2.</w:t>
      </w:r>
      <w:r w:rsidR="009D1135">
        <w:rPr>
          <w:rFonts w:hint="eastAsia"/>
        </w:rPr>
        <w:t>及时建立微信答疑工作群，提供各智慧教学平台的使用指南、培训信息，邀请</w:t>
      </w:r>
      <w:r w:rsidR="009D1135" w:rsidRPr="009D1135">
        <w:rPr>
          <w:rFonts w:hint="eastAsia"/>
        </w:rPr>
        <w:t>邀请中国大学</w:t>
      </w:r>
      <w:r w:rsidR="009D1135" w:rsidRPr="009D1135">
        <w:rPr>
          <w:rFonts w:hint="eastAsia"/>
        </w:rPr>
        <w:t>MOOC</w:t>
      </w:r>
      <w:r w:rsidR="009D1135" w:rsidRPr="009D1135">
        <w:rPr>
          <w:rFonts w:hint="eastAsia"/>
        </w:rPr>
        <w:t>和雨课堂技术人员为老师</w:t>
      </w:r>
      <w:r>
        <w:rPr>
          <w:rFonts w:hint="eastAsia"/>
        </w:rPr>
        <w:t>们</w:t>
      </w:r>
      <w:r w:rsidR="009D1135" w:rsidRPr="009D1135">
        <w:rPr>
          <w:rFonts w:hint="eastAsia"/>
        </w:rPr>
        <w:t>答疑解惑</w:t>
      </w:r>
      <w:r>
        <w:rPr>
          <w:rFonts w:hint="eastAsia"/>
        </w:rPr>
        <w:t>，协助老师完成各类注册，尽快熟悉各类平台使用。</w:t>
      </w:r>
    </w:p>
    <w:p w:rsidR="00725457" w:rsidRDefault="00725457" w:rsidP="00725457">
      <w:pPr>
        <w:ind w:firstLineChars="200" w:firstLine="560"/>
      </w:pPr>
      <w:r>
        <w:rPr>
          <w:rFonts w:hint="eastAsia"/>
        </w:rPr>
        <w:t>3.</w:t>
      </w:r>
      <w:r w:rsidRPr="00725457">
        <w:rPr>
          <w:rFonts w:hint="eastAsia"/>
        </w:rPr>
        <w:t>以教学班为单位，协助教师建立线上班级</w:t>
      </w:r>
      <w:r w:rsidRPr="00725457">
        <w:rPr>
          <w:rFonts w:hint="eastAsia"/>
        </w:rPr>
        <w:t>QQ</w:t>
      </w:r>
      <w:r w:rsidRPr="00725457">
        <w:rPr>
          <w:rFonts w:hint="eastAsia"/>
        </w:rPr>
        <w:t>群以及课代表同学，搭建起师生联系与交流平台。</w:t>
      </w:r>
      <w:r>
        <w:rPr>
          <w:rFonts w:hint="eastAsia"/>
        </w:rPr>
        <w:t>组织授课教师进行课前演练，提前测试网络和设备，确保学生熟悉使用教学平台和工具。</w:t>
      </w:r>
    </w:p>
    <w:p w:rsidR="00725457" w:rsidRDefault="00725457" w:rsidP="00725457">
      <w:pPr>
        <w:ind w:firstLineChars="200" w:firstLine="560"/>
      </w:pPr>
    </w:p>
    <w:p w:rsidR="00725457" w:rsidRDefault="00725457" w:rsidP="00725457">
      <w:pPr>
        <w:spacing w:line="480" w:lineRule="auto"/>
        <w:ind w:firstLine="480"/>
        <w:rPr>
          <w:rFonts w:ascii="宋体" w:eastAsia="宋体" w:hAnsi="宋体" w:cs="宋体"/>
          <w:noProof/>
          <w:kern w:val="0"/>
          <w:sz w:val="24"/>
          <w:szCs w:val="24"/>
        </w:rPr>
      </w:pPr>
      <w:r>
        <w:rPr>
          <w:rFonts w:ascii="宋体" w:eastAsia="宋体" w:hAnsi="宋体" w:cs="宋体"/>
          <w:noProof/>
          <w:kern w:val="0"/>
          <w:sz w:val="24"/>
          <w:szCs w:val="24"/>
        </w:rPr>
        <w:lastRenderedPageBreak/>
        <w:drawing>
          <wp:inline distT="0" distB="0" distL="0" distR="0">
            <wp:extent cx="1449435" cy="2206978"/>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49201" cy="2206621"/>
                    </a:xfrm>
                    <a:prstGeom prst="rect">
                      <a:avLst/>
                    </a:prstGeom>
                    <a:noFill/>
                    <a:ln w="9525">
                      <a:noFill/>
                      <a:miter lim="800000"/>
                      <a:headEnd/>
                      <a:tailEnd/>
                    </a:ln>
                  </pic:spPr>
                </pic:pic>
              </a:graphicData>
            </a:graphic>
          </wp:inline>
        </w:drawing>
      </w:r>
      <w:r w:rsidRPr="006E649F">
        <w:rPr>
          <w:rFonts w:hint="eastAsia"/>
          <w:noProof/>
        </w:rPr>
        <w:drawing>
          <wp:inline distT="0" distB="0" distL="0" distR="0">
            <wp:extent cx="3377081" cy="2210213"/>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385982" cy="2216038"/>
                    </a:xfrm>
                    <a:prstGeom prst="rect">
                      <a:avLst/>
                    </a:prstGeom>
                    <a:noFill/>
                    <a:ln w="9525">
                      <a:noFill/>
                      <a:miter lim="800000"/>
                      <a:headEnd/>
                      <a:tailEnd/>
                    </a:ln>
                  </pic:spPr>
                </pic:pic>
              </a:graphicData>
            </a:graphic>
          </wp:inline>
        </w:drawing>
      </w:r>
    </w:p>
    <w:p w:rsidR="00F13D3F" w:rsidRPr="004B3FCD" w:rsidRDefault="00725457" w:rsidP="004B3FCD">
      <w:pPr>
        <w:spacing w:line="480" w:lineRule="auto"/>
        <w:ind w:firstLineChars="200" w:firstLine="482"/>
        <w:jc w:val="center"/>
        <w:rPr>
          <w:b/>
          <w:sz w:val="24"/>
        </w:rPr>
      </w:pPr>
      <w:r w:rsidRPr="004B3FCD">
        <w:rPr>
          <w:rFonts w:hint="eastAsia"/>
          <w:b/>
          <w:sz w:val="24"/>
        </w:rPr>
        <w:t>图：左</w:t>
      </w:r>
      <w:r w:rsidR="002A40AE">
        <w:rPr>
          <w:rFonts w:hint="eastAsia"/>
          <w:b/>
          <w:sz w:val="24"/>
        </w:rPr>
        <w:t>侧</w:t>
      </w:r>
      <w:r w:rsidRPr="004B3FCD">
        <w:rPr>
          <w:rFonts w:hint="eastAsia"/>
          <w:b/>
          <w:sz w:val="24"/>
        </w:rPr>
        <w:t>为教师答疑群，右</w:t>
      </w:r>
      <w:r w:rsidR="002A40AE">
        <w:rPr>
          <w:rFonts w:hint="eastAsia"/>
          <w:b/>
          <w:sz w:val="24"/>
        </w:rPr>
        <w:t>侧</w:t>
      </w:r>
      <w:r w:rsidRPr="004B3FCD">
        <w:rPr>
          <w:rFonts w:hint="eastAsia"/>
          <w:b/>
          <w:sz w:val="24"/>
        </w:rPr>
        <w:t>为</w:t>
      </w:r>
      <w:r w:rsidR="00F13D3F" w:rsidRPr="004B3FCD">
        <w:rPr>
          <w:rFonts w:hint="eastAsia"/>
          <w:b/>
          <w:sz w:val="24"/>
        </w:rPr>
        <w:t>教师授课预演情况</w:t>
      </w:r>
    </w:p>
    <w:p w:rsidR="00725457" w:rsidRPr="005D44D6" w:rsidRDefault="00725457" w:rsidP="00725457">
      <w:pPr>
        <w:spacing w:line="480" w:lineRule="auto"/>
        <w:ind w:firstLine="48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574493" cy="2269066"/>
            <wp:effectExtent l="19050" t="0" r="6657" b="0"/>
            <wp:docPr id="11" name="图片 19" descr="C:\Users\qxf\AppData\Roaming\Tencent\Users\644366175\QQ\WinTemp\RichOle\HQ)CAQGX~RX$H)~VQ[NP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qxf\AppData\Roaming\Tencent\Users\644366175\QQ\WinTemp\RichOle\HQ)CAQGX~RX$H)~VQ[NPD{6.png"/>
                    <pic:cNvPicPr>
                      <a:picLocks noChangeAspect="1" noChangeArrowheads="1"/>
                    </pic:cNvPicPr>
                  </pic:nvPicPr>
                  <pic:blipFill>
                    <a:blip r:embed="rId10" cstate="print"/>
                    <a:srcRect/>
                    <a:stretch>
                      <a:fillRect/>
                    </a:stretch>
                  </pic:blipFill>
                  <pic:spPr bwMode="auto">
                    <a:xfrm>
                      <a:off x="0" y="0"/>
                      <a:ext cx="1576755" cy="2272327"/>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1725850" cy="2269066"/>
            <wp:effectExtent l="19050" t="0" r="7700" b="0"/>
            <wp:docPr id="21" name="图片 21" descr="C:\Users\qxf\AppData\Roaming\Tencent\Users\644366175\QQ\WinTemp\RichOle\P79@{3%}FBL$]0PFU9)DZ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xf\AppData\Roaming\Tencent\Users\644366175\QQ\WinTemp\RichOle\P79@{3%}FBL$]0PFU9)DZ23.png"/>
                    <pic:cNvPicPr>
                      <a:picLocks noChangeAspect="1" noChangeArrowheads="1"/>
                    </pic:cNvPicPr>
                  </pic:nvPicPr>
                  <pic:blipFill>
                    <a:blip r:embed="rId11" cstate="print"/>
                    <a:srcRect/>
                    <a:stretch>
                      <a:fillRect/>
                    </a:stretch>
                  </pic:blipFill>
                  <pic:spPr bwMode="auto">
                    <a:xfrm>
                      <a:off x="0" y="0"/>
                      <a:ext cx="1731287" cy="2276214"/>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1560760" cy="2268215"/>
            <wp:effectExtent l="19050" t="0" r="1340" b="0"/>
            <wp:docPr id="47" name="图片 47" descr="C:\Users\qxf\AppData\Roaming\Tencent\Users\644366175\QQ\WinTemp\RichOle\J@XWM0~RUZS}2I$RDQQ4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qxf\AppData\Roaming\Tencent\Users\644366175\QQ\WinTemp\RichOle\J@XWM0~RUZS}2I$RDQQ4W`4.png"/>
                    <pic:cNvPicPr>
                      <a:picLocks noChangeAspect="1" noChangeArrowheads="1"/>
                    </pic:cNvPicPr>
                  </pic:nvPicPr>
                  <pic:blipFill>
                    <a:blip r:embed="rId12" cstate="print"/>
                    <a:srcRect/>
                    <a:stretch>
                      <a:fillRect/>
                    </a:stretch>
                  </pic:blipFill>
                  <pic:spPr bwMode="auto">
                    <a:xfrm>
                      <a:off x="0" y="0"/>
                      <a:ext cx="1565918" cy="2275711"/>
                    </a:xfrm>
                    <a:prstGeom prst="rect">
                      <a:avLst/>
                    </a:prstGeom>
                    <a:noFill/>
                    <a:ln w="9525">
                      <a:noFill/>
                      <a:miter lim="800000"/>
                      <a:headEnd/>
                      <a:tailEnd/>
                    </a:ln>
                  </pic:spPr>
                </pic:pic>
              </a:graphicData>
            </a:graphic>
          </wp:inline>
        </w:drawing>
      </w:r>
    </w:p>
    <w:p w:rsidR="00725457" w:rsidRPr="004B3FCD" w:rsidRDefault="00725457" w:rsidP="004B3FCD">
      <w:pPr>
        <w:spacing w:line="480" w:lineRule="auto"/>
        <w:ind w:firstLineChars="200" w:firstLine="482"/>
        <w:jc w:val="center"/>
        <w:rPr>
          <w:b/>
          <w:sz w:val="24"/>
        </w:rPr>
      </w:pPr>
      <w:r w:rsidRPr="004B3FCD">
        <w:rPr>
          <w:rFonts w:hint="eastAsia"/>
          <w:b/>
          <w:sz w:val="24"/>
        </w:rPr>
        <w:t>图：各门课程建立</w:t>
      </w:r>
      <w:r w:rsidRPr="004B3FCD">
        <w:rPr>
          <w:rFonts w:hint="eastAsia"/>
          <w:b/>
          <w:sz w:val="24"/>
        </w:rPr>
        <w:t>QQ</w:t>
      </w:r>
      <w:r w:rsidRPr="004B3FCD">
        <w:rPr>
          <w:rFonts w:hint="eastAsia"/>
          <w:b/>
          <w:sz w:val="24"/>
        </w:rPr>
        <w:t>班级群</w:t>
      </w:r>
    </w:p>
    <w:p w:rsidR="00725457" w:rsidRDefault="00725457" w:rsidP="00725457">
      <w:pPr>
        <w:ind w:firstLineChars="200" w:firstLine="562"/>
        <w:outlineLvl w:val="0"/>
        <w:rPr>
          <w:b/>
        </w:rPr>
      </w:pPr>
      <w:r>
        <w:rPr>
          <w:rFonts w:hint="eastAsia"/>
          <w:b/>
        </w:rPr>
        <w:t>三</w:t>
      </w:r>
      <w:r w:rsidRPr="00F13D3F">
        <w:rPr>
          <w:rFonts w:hint="eastAsia"/>
          <w:b/>
        </w:rPr>
        <w:t>、</w:t>
      </w:r>
      <w:r>
        <w:rPr>
          <w:rFonts w:hint="eastAsia"/>
          <w:b/>
        </w:rPr>
        <w:t>深入课堂</w:t>
      </w:r>
      <w:r w:rsidRPr="00F13D3F">
        <w:rPr>
          <w:rFonts w:hint="eastAsia"/>
          <w:b/>
        </w:rPr>
        <w:t>，</w:t>
      </w:r>
      <w:r>
        <w:rPr>
          <w:rFonts w:hint="eastAsia"/>
          <w:b/>
        </w:rPr>
        <w:t>挖掘优秀典型案例</w:t>
      </w:r>
    </w:p>
    <w:p w:rsidR="004B3FCD" w:rsidRDefault="004B3FCD" w:rsidP="004B3FCD">
      <w:pPr>
        <w:ind w:firstLineChars="200" w:firstLine="560"/>
      </w:pPr>
      <w:r>
        <w:rPr>
          <w:rFonts w:hint="eastAsia"/>
        </w:rPr>
        <w:t>学院建立线上教学的质量保障与激励制度，组织督导教师、其他老师或教学管理人员，在线上教学过程中对授课课程进行抽查，保证课程有效开展。同时，建立本学期授课教师微信群，鼓励老师分享在线授课经验以及遇到的问题，互相借鉴、共同促进。</w:t>
      </w:r>
    </w:p>
    <w:p w:rsidR="004B3FCD" w:rsidRDefault="004B3FCD" w:rsidP="004B3FCD">
      <w:pPr>
        <w:spacing w:line="480" w:lineRule="auto"/>
        <w:jc w:val="center"/>
      </w:pPr>
      <w:r w:rsidRPr="00B7159A">
        <w:rPr>
          <w:noProof/>
        </w:rPr>
        <w:lastRenderedPageBreak/>
        <w:drawing>
          <wp:inline distT="0" distB="0" distL="0" distR="0">
            <wp:extent cx="2586990" cy="2049780"/>
            <wp:effectExtent l="19050" t="0" r="381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600281" cy="2060311"/>
                    </a:xfrm>
                    <a:prstGeom prst="rect">
                      <a:avLst/>
                    </a:prstGeom>
                    <a:noFill/>
                    <a:ln w="9525">
                      <a:noFill/>
                      <a:miter lim="800000"/>
                      <a:headEnd/>
                      <a:tailEnd/>
                    </a:ln>
                  </pic:spPr>
                </pic:pic>
              </a:graphicData>
            </a:graphic>
          </wp:inline>
        </w:drawing>
      </w:r>
      <w:r w:rsidRPr="00B7159A">
        <w:rPr>
          <w:rFonts w:hint="eastAsia"/>
          <w:noProof/>
        </w:rPr>
        <w:drawing>
          <wp:inline distT="0" distB="0" distL="0" distR="0">
            <wp:extent cx="2626622" cy="2057400"/>
            <wp:effectExtent l="19050" t="0" r="2278"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626200" cy="2057069"/>
                    </a:xfrm>
                    <a:prstGeom prst="rect">
                      <a:avLst/>
                    </a:prstGeom>
                    <a:noFill/>
                    <a:ln w="9525">
                      <a:noFill/>
                      <a:miter lim="800000"/>
                      <a:headEnd/>
                      <a:tailEnd/>
                    </a:ln>
                  </pic:spPr>
                </pic:pic>
              </a:graphicData>
            </a:graphic>
          </wp:inline>
        </w:drawing>
      </w:r>
    </w:p>
    <w:p w:rsidR="004B3FCD" w:rsidRPr="004B3FCD" w:rsidRDefault="004B3FCD" w:rsidP="004B3FCD">
      <w:pPr>
        <w:spacing w:line="480" w:lineRule="auto"/>
        <w:ind w:firstLineChars="200" w:firstLine="482"/>
        <w:jc w:val="center"/>
        <w:rPr>
          <w:b/>
          <w:sz w:val="24"/>
        </w:rPr>
      </w:pPr>
      <w:r w:rsidRPr="004B3FCD">
        <w:rPr>
          <w:rFonts w:hint="eastAsia"/>
          <w:b/>
          <w:sz w:val="24"/>
        </w:rPr>
        <w:t>图：</w:t>
      </w:r>
      <w:r>
        <w:rPr>
          <w:rFonts w:hint="eastAsia"/>
          <w:b/>
          <w:sz w:val="24"/>
        </w:rPr>
        <w:t>随机抽查老师在线授课情况</w:t>
      </w:r>
    </w:p>
    <w:p w:rsidR="004B3FCD" w:rsidRDefault="004B3FCD" w:rsidP="004B3FCD">
      <w:pPr>
        <w:spacing w:line="480" w:lineRule="auto"/>
        <w:jc w:val="center"/>
      </w:pPr>
      <w:r>
        <w:rPr>
          <w:rFonts w:hint="eastAsia"/>
          <w:noProof/>
        </w:rPr>
        <w:drawing>
          <wp:inline distT="0" distB="0" distL="0" distR="0">
            <wp:extent cx="2034044" cy="2570854"/>
            <wp:effectExtent l="19050" t="0" r="4306"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2039181" cy="2577347"/>
                    </a:xfrm>
                    <a:prstGeom prst="rect">
                      <a:avLst/>
                    </a:prstGeom>
                    <a:noFill/>
                    <a:ln w="9525">
                      <a:noFill/>
                      <a:miter lim="800000"/>
                      <a:headEnd/>
                      <a:tailEnd/>
                    </a:ln>
                  </pic:spPr>
                </pic:pic>
              </a:graphicData>
            </a:graphic>
          </wp:inline>
        </w:drawing>
      </w:r>
      <w:r>
        <w:rPr>
          <w:rFonts w:hint="eastAsia"/>
          <w:noProof/>
        </w:rPr>
        <w:drawing>
          <wp:inline distT="0" distB="0" distL="0" distR="0">
            <wp:extent cx="1931670" cy="2565718"/>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1936015" cy="2571489"/>
                    </a:xfrm>
                    <a:prstGeom prst="rect">
                      <a:avLst/>
                    </a:prstGeom>
                    <a:noFill/>
                    <a:ln w="9525">
                      <a:noFill/>
                      <a:miter lim="800000"/>
                      <a:headEnd/>
                      <a:tailEnd/>
                    </a:ln>
                  </pic:spPr>
                </pic:pic>
              </a:graphicData>
            </a:graphic>
          </wp:inline>
        </w:drawing>
      </w:r>
    </w:p>
    <w:p w:rsidR="004B3FCD" w:rsidRPr="004B3FCD" w:rsidRDefault="004B3FCD" w:rsidP="004B3FCD">
      <w:pPr>
        <w:spacing w:line="480" w:lineRule="auto"/>
        <w:ind w:firstLineChars="200" w:firstLine="482"/>
        <w:jc w:val="center"/>
        <w:rPr>
          <w:b/>
          <w:sz w:val="24"/>
        </w:rPr>
      </w:pPr>
      <w:r w:rsidRPr="004B3FCD">
        <w:rPr>
          <w:rFonts w:hint="eastAsia"/>
          <w:b/>
          <w:sz w:val="24"/>
        </w:rPr>
        <w:t>图：</w:t>
      </w:r>
      <w:r>
        <w:rPr>
          <w:rFonts w:hint="eastAsia"/>
          <w:b/>
          <w:sz w:val="24"/>
        </w:rPr>
        <w:t>计软智教师微信群</w:t>
      </w:r>
    </w:p>
    <w:p w:rsidR="004B3FCD" w:rsidRDefault="004B3FCD" w:rsidP="00C701E3">
      <w:pPr>
        <w:ind w:firstLineChars="200" w:firstLine="562"/>
        <w:outlineLvl w:val="0"/>
        <w:rPr>
          <w:b/>
        </w:rPr>
      </w:pPr>
      <w:r>
        <w:rPr>
          <w:rFonts w:hint="eastAsia"/>
          <w:b/>
        </w:rPr>
        <w:t>案例一：另辟蹊径</w:t>
      </w:r>
      <w:r w:rsidR="00B26216">
        <w:rPr>
          <w:rFonts w:hint="eastAsia"/>
          <w:b/>
        </w:rPr>
        <w:t>的</w:t>
      </w:r>
      <w:r w:rsidR="00B26216">
        <w:rPr>
          <w:rFonts w:hint="eastAsia"/>
          <w:b/>
        </w:rPr>
        <w:t>DIY</w:t>
      </w:r>
      <w:r w:rsidR="00B26216">
        <w:rPr>
          <w:rFonts w:hint="eastAsia"/>
          <w:b/>
        </w:rPr>
        <w:t>系统</w:t>
      </w:r>
    </w:p>
    <w:p w:rsidR="004B3FCD" w:rsidRPr="004B3FCD" w:rsidRDefault="004B3FCD" w:rsidP="002A40AE">
      <w:pPr>
        <w:pStyle w:val="a7"/>
        <w:numPr>
          <w:ilvl w:val="0"/>
          <w:numId w:val="1"/>
        </w:numPr>
        <w:ind w:firstLineChars="0"/>
      </w:pPr>
      <w:r w:rsidRPr="004B3FCD">
        <w:rPr>
          <w:rFonts w:hint="eastAsia"/>
        </w:rPr>
        <w:t>课程名：《程序设计基础及语言</w:t>
      </w:r>
      <w:r w:rsidR="002A40AE">
        <w:rPr>
          <w:rFonts w:hint="eastAsia"/>
        </w:rPr>
        <w:t>II</w:t>
      </w:r>
      <w:r w:rsidRPr="004B3FCD">
        <w:rPr>
          <w:rFonts w:hint="eastAsia"/>
        </w:rPr>
        <w:t>》</w:t>
      </w:r>
    </w:p>
    <w:p w:rsidR="004D0699" w:rsidRDefault="004B3FCD" w:rsidP="002A40AE">
      <w:pPr>
        <w:pStyle w:val="a7"/>
        <w:numPr>
          <w:ilvl w:val="0"/>
          <w:numId w:val="1"/>
        </w:numPr>
        <w:ind w:firstLineChars="0"/>
      </w:pPr>
      <w:r w:rsidRPr="004B3FCD">
        <w:rPr>
          <w:rFonts w:hint="eastAsia"/>
        </w:rPr>
        <w:t>任课教师：杨明</w:t>
      </w:r>
    </w:p>
    <w:p w:rsidR="004B3FCD" w:rsidRDefault="004B3FCD" w:rsidP="002A40AE">
      <w:pPr>
        <w:pStyle w:val="a7"/>
        <w:numPr>
          <w:ilvl w:val="0"/>
          <w:numId w:val="1"/>
        </w:numPr>
        <w:ind w:firstLineChars="0"/>
      </w:pPr>
      <w:r>
        <w:rPr>
          <w:rFonts w:hint="eastAsia"/>
        </w:rPr>
        <w:t>在线授课方式：</w:t>
      </w:r>
      <w:r w:rsidR="002A40AE" w:rsidRPr="002A40AE">
        <w:rPr>
          <w:rFonts w:hint="eastAsia"/>
        </w:rPr>
        <w:t>自架开源视频会议系统</w:t>
      </w:r>
    </w:p>
    <w:p w:rsidR="002A40AE" w:rsidRDefault="003C500A" w:rsidP="002A40AE">
      <w:pPr>
        <w:pStyle w:val="a7"/>
        <w:numPr>
          <w:ilvl w:val="0"/>
          <w:numId w:val="1"/>
        </w:numPr>
        <w:ind w:firstLineChars="0"/>
      </w:pPr>
      <w:r>
        <w:rPr>
          <w:rFonts w:hint="eastAsia"/>
        </w:rPr>
        <w:t>特点</w:t>
      </w:r>
      <w:r w:rsidR="00B26216" w:rsidRPr="00B26216">
        <w:rPr>
          <w:rFonts w:hint="eastAsia"/>
        </w:rPr>
        <w:t>：</w:t>
      </w:r>
      <w:r w:rsidR="002A40AE">
        <w:rPr>
          <w:rFonts w:hint="eastAsia"/>
        </w:rPr>
        <w:t>①避开拥挤的网课平台：</w:t>
      </w:r>
      <w:r w:rsidR="002A40AE" w:rsidRPr="00B26216">
        <w:rPr>
          <w:rFonts w:hint="eastAsia"/>
        </w:rPr>
        <w:t>各类课堂软件需要向全国范围师生提供服务，有可能因突发的海量并发访问而卡顿、瘫痪。</w:t>
      </w:r>
      <w:r w:rsidR="002A40AE">
        <w:rPr>
          <w:rFonts w:hint="eastAsia"/>
        </w:rPr>
        <w:t>②成本低：</w:t>
      </w:r>
      <w:r w:rsidR="002A40AE" w:rsidRPr="002A40AE">
        <w:rPr>
          <w:rFonts w:hint="eastAsia"/>
        </w:rPr>
        <w:t>开源免费</w:t>
      </w:r>
      <w:r w:rsidR="002A40AE">
        <w:rPr>
          <w:rFonts w:hint="eastAsia"/>
        </w:rPr>
        <w:t>，准备一台笔记本电脑，外接一个显示器即可。③简单易用：</w:t>
      </w:r>
      <w:r w:rsidR="002A40AE" w:rsidRPr="002A40AE">
        <w:rPr>
          <w:rFonts w:hint="eastAsia"/>
        </w:rPr>
        <w:t>无论是教师还是学生均不需要安装任何软件，没有注册过程</w:t>
      </w:r>
      <w:r w:rsidR="002A40AE">
        <w:rPr>
          <w:rFonts w:hint="eastAsia"/>
        </w:rPr>
        <w:t>，</w:t>
      </w:r>
      <w:r w:rsidR="002A40AE" w:rsidRPr="002A40AE">
        <w:rPr>
          <w:rFonts w:hint="eastAsia"/>
        </w:rPr>
        <w:t>只需要本地有浏览器能打开网页即可。</w:t>
      </w:r>
      <w:r w:rsidR="002A40AE">
        <w:rPr>
          <w:rFonts w:hint="eastAsia"/>
        </w:rPr>
        <w:t>④交互体验好：</w:t>
      </w:r>
      <w:r w:rsidR="002A40AE" w:rsidRPr="00B26216">
        <w:rPr>
          <w:rFonts w:hint="eastAsia"/>
        </w:rPr>
        <w:t>架设一个视频会议服务器为所上的课程提供独享的服务</w:t>
      </w:r>
      <w:r w:rsidR="002A40AE">
        <w:rPr>
          <w:rFonts w:hint="eastAsia"/>
        </w:rPr>
        <w:t>，</w:t>
      </w:r>
      <w:r w:rsidR="002A40AE" w:rsidRPr="002A40AE">
        <w:rPr>
          <w:rFonts w:hint="eastAsia"/>
        </w:rPr>
        <w:t>功能样样俱全，效果流畅稳定。</w:t>
      </w:r>
    </w:p>
    <w:p w:rsidR="002A40AE" w:rsidRDefault="002A40AE" w:rsidP="002A40AE">
      <w:pPr>
        <w:pStyle w:val="a7"/>
        <w:spacing w:line="480" w:lineRule="auto"/>
        <w:ind w:left="980" w:firstLineChars="0" w:firstLine="0"/>
      </w:pPr>
      <w:r w:rsidRPr="00F13D3F">
        <w:rPr>
          <w:noProof/>
        </w:rPr>
        <w:lastRenderedPageBreak/>
        <w:drawing>
          <wp:inline distT="0" distB="0" distL="0" distR="0">
            <wp:extent cx="4232910" cy="3174937"/>
            <wp:effectExtent l="1905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00225155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7876" cy="3178662"/>
                    </a:xfrm>
                    <a:prstGeom prst="rect">
                      <a:avLst/>
                    </a:prstGeom>
                  </pic:spPr>
                </pic:pic>
              </a:graphicData>
            </a:graphic>
          </wp:inline>
        </w:drawing>
      </w:r>
    </w:p>
    <w:p w:rsidR="002A40AE" w:rsidRDefault="002A40AE" w:rsidP="002A40AE">
      <w:pPr>
        <w:spacing w:line="240" w:lineRule="auto"/>
        <w:ind w:firstLineChars="200" w:firstLine="482"/>
        <w:jc w:val="center"/>
        <w:rPr>
          <w:b/>
          <w:sz w:val="24"/>
        </w:rPr>
      </w:pPr>
      <w:r w:rsidRPr="002A40AE">
        <w:rPr>
          <w:rFonts w:hint="eastAsia"/>
          <w:b/>
          <w:sz w:val="24"/>
        </w:rPr>
        <w:t>图：授课硬件环境展示</w:t>
      </w:r>
      <w:r w:rsidR="00AB2D0B">
        <w:rPr>
          <w:rFonts w:hint="eastAsia"/>
          <w:b/>
          <w:sz w:val="24"/>
        </w:rPr>
        <w:t>-</w:t>
      </w:r>
      <w:r w:rsidRPr="002A40AE">
        <w:rPr>
          <w:rFonts w:hint="eastAsia"/>
          <w:b/>
          <w:sz w:val="24"/>
        </w:rPr>
        <w:t>左侧为共享屏幕（笔记本外接显示器）</w:t>
      </w:r>
      <w:r w:rsidRPr="002A40AE">
        <w:rPr>
          <w:rFonts w:hint="eastAsia"/>
          <w:b/>
          <w:sz w:val="24"/>
        </w:rPr>
        <w:t>,</w:t>
      </w:r>
      <w:r w:rsidRPr="002A40AE">
        <w:rPr>
          <w:rFonts w:hint="eastAsia"/>
          <w:b/>
          <w:sz w:val="24"/>
        </w:rPr>
        <w:t>右侧为</w:t>
      </w:r>
      <w:r w:rsidRPr="002A40AE">
        <w:rPr>
          <w:rFonts w:hint="eastAsia"/>
          <w:b/>
          <w:sz w:val="24"/>
        </w:rPr>
        <w:t>Web</w:t>
      </w:r>
      <w:r w:rsidRPr="002A40AE">
        <w:rPr>
          <w:rFonts w:hint="eastAsia"/>
          <w:b/>
          <w:sz w:val="24"/>
        </w:rPr>
        <w:t>形式的视频会议系统界面</w:t>
      </w:r>
    </w:p>
    <w:p w:rsidR="002A40AE" w:rsidRDefault="002A40AE" w:rsidP="002A40AE">
      <w:pPr>
        <w:spacing w:line="480" w:lineRule="auto"/>
        <w:jc w:val="center"/>
        <w:rPr>
          <w:sz w:val="24"/>
        </w:rPr>
      </w:pPr>
      <w:r>
        <w:rPr>
          <w:rFonts w:hint="eastAsia"/>
          <w:noProof/>
          <w:sz w:val="24"/>
        </w:rPr>
        <w:drawing>
          <wp:inline distT="0" distB="0" distL="0" distR="0">
            <wp:extent cx="5274310" cy="1695450"/>
            <wp:effectExtent l="0" t="0" r="254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无标题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695450"/>
                    </a:xfrm>
                    <a:prstGeom prst="rect">
                      <a:avLst/>
                    </a:prstGeom>
                  </pic:spPr>
                </pic:pic>
              </a:graphicData>
            </a:graphic>
          </wp:inline>
        </w:drawing>
      </w:r>
    </w:p>
    <w:p w:rsidR="002A40AE" w:rsidRPr="00AB2D0B" w:rsidRDefault="002A40AE" w:rsidP="00AB2D0B">
      <w:pPr>
        <w:spacing w:line="240" w:lineRule="auto"/>
        <w:ind w:firstLineChars="200" w:firstLine="482"/>
        <w:jc w:val="center"/>
        <w:rPr>
          <w:b/>
          <w:sz w:val="24"/>
        </w:rPr>
      </w:pPr>
      <w:r w:rsidRPr="00AB2D0B">
        <w:rPr>
          <w:rFonts w:hint="eastAsia"/>
          <w:b/>
          <w:sz w:val="24"/>
        </w:rPr>
        <w:t>图</w:t>
      </w:r>
      <w:r w:rsidR="00AB2D0B" w:rsidRPr="00AB2D0B">
        <w:rPr>
          <w:rFonts w:hint="eastAsia"/>
          <w:b/>
          <w:sz w:val="24"/>
        </w:rPr>
        <w:t>：</w:t>
      </w:r>
      <w:r w:rsidRPr="00AB2D0B">
        <w:rPr>
          <w:rFonts w:hint="eastAsia"/>
          <w:b/>
          <w:sz w:val="24"/>
        </w:rPr>
        <w:t>系统界面展示</w:t>
      </w:r>
      <w:r w:rsidR="00AB2D0B" w:rsidRPr="00AB2D0B">
        <w:rPr>
          <w:rFonts w:hint="eastAsia"/>
          <w:b/>
          <w:sz w:val="24"/>
        </w:rPr>
        <w:t>-</w:t>
      </w:r>
      <w:r w:rsidRPr="00AB2D0B">
        <w:rPr>
          <w:rFonts w:hint="eastAsia"/>
          <w:b/>
          <w:sz w:val="24"/>
        </w:rPr>
        <w:t>左侧为</w:t>
      </w:r>
      <w:r w:rsidRPr="00AB2D0B">
        <w:rPr>
          <w:rFonts w:hint="eastAsia"/>
          <w:b/>
          <w:sz w:val="24"/>
        </w:rPr>
        <w:t>Web</w:t>
      </w:r>
      <w:r w:rsidRPr="00AB2D0B">
        <w:rPr>
          <w:rFonts w:hint="eastAsia"/>
          <w:b/>
          <w:sz w:val="24"/>
        </w:rPr>
        <w:t>形式的视频会议系统界面</w:t>
      </w:r>
      <w:r w:rsidR="00AB2D0B" w:rsidRPr="00AB2D0B">
        <w:rPr>
          <w:rFonts w:hint="eastAsia"/>
          <w:b/>
          <w:sz w:val="24"/>
        </w:rPr>
        <w:t>，</w:t>
      </w:r>
      <w:r w:rsidRPr="00AB2D0B">
        <w:rPr>
          <w:rFonts w:hint="eastAsia"/>
          <w:b/>
          <w:sz w:val="24"/>
        </w:rPr>
        <w:t>右侧为共享给学生的</w:t>
      </w:r>
      <w:r w:rsidRPr="00AB2D0B">
        <w:rPr>
          <w:rFonts w:hint="eastAsia"/>
          <w:b/>
          <w:sz w:val="24"/>
        </w:rPr>
        <w:t>VS</w:t>
      </w:r>
      <w:r w:rsidRPr="00AB2D0B">
        <w:rPr>
          <w:rFonts w:hint="eastAsia"/>
          <w:b/>
          <w:sz w:val="24"/>
        </w:rPr>
        <w:t>开发环境</w:t>
      </w:r>
    </w:p>
    <w:p w:rsidR="002A40AE" w:rsidRPr="002A40AE" w:rsidRDefault="002A40AE" w:rsidP="002A40AE">
      <w:pPr>
        <w:spacing w:line="240" w:lineRule="auto"/>
        <w:ind w:firstLineChars="200" w:firstLine="482"/>
        <w:jc w:val="center"/>
        <w:rPr>
          <w:b/>
          <w:sz w:val="24"/>
        </w:rPr>
      </w:pPr>
    </w:p>
    <w:p w:rsidR="00AB2D0B" w:rsidRDefault="00AB2D0B" w:rsidP="00AB2D0B">
      <w:pPr>
        <w:ind w:firstLineChars="200" w:firstLine="562"/>
        <w:outlineLvl w:val="0"/>
        <w:rPr>
          <w:b/>
        </w:rPr>
      </w:pPr>
      <w:r>
        <w:rPr>
          <w:rFonts w:hint="eastAsia"/>
          <w:b/>
        </w:rPr>
        <w:t>案例二：</w:t>
      </w:r>
      <w:r w:rsidR="00F045E5">
        <w:rPr>
          <w:rFonts w:hint="eastAsia"/>
          <w:b/>
        </w:rPr>
        <w:t>玩转课堂的“说书人”</w:t>
      </w:r>
    </w:p>
    <w:p w:rsidR="00AB2D0B" w:rsidRPr="004B3FCD" w:rsidRDefault="00AB2D0B" w:rsidP="00AB2D0B">
      <w:pPr>
        <w:pStyle w:val="a7"/>
        <w:numPr>
          <w:ilvl w:val="0"/>
          <w:numId w:val="1"/>
        </w:numPr>
        <w:ind w:firstLineChars="0"/>
      </w:pPr>
      <w:r w:rsidRPr="004B3FCD">
        <w:rPr>
          <w:rFonts w:hint="eastAsia"/>
        </w:rPr>
        <w:t>课程名：《</w:t>
      </w:r>
      <w:r w:rsidR="003C500A">
        <w:rPr>
          <w:rFonts w:hint="eastAsia"/>
        </w:rPr>
        <w:t>计算机输入输出系统</w:t>
      </w:r>
      <w:r w:rsidRPr="004B3FCD">
        <w:rPr>
          <w:rFonts w:hint="eastAsia"/>
        </w:rPr>
        <w:t>》</w:t>
      </w:r>
      <w:r w:rsidR="003C500A">
        <w:rPr>
          <w:rFonts w:hint="eastAsia"/>
        </w:rPr>
        <w:t>、《微机原理》</w:t>
      </w:r>
    </w:p>
    <w:p w:rsidR="00AB2D0B" w:rsidRDefault="00AB2D0B" w:rsidP="00AB2D0B">
      <w:pPr>
        <w:pStyle w:val="a7"/>
        <w:numPr>
          <w:ilvl w:val="0"/>
          <w:numId w:val="1"/>
        </w:numPr>
        <w:ind w:firstLineChars="0"/>
      </w:pPr>
      <w:r w:rsidRPr="004B3FCD">
        <w:rPr>
          <w:rFonts w:hint="eastAsia"/>
        </w:rPr>
        <w:t>任课教师：杨</w:t>
      </w:r>
      <w:r w:rsidR="00F045E5">
        <w:rPr>
          <w:rFonts w:hint="eastAsia"/>
        </w:rPr>
        <w:t>全胜</w:t>
      </w:r>
    </w:p>
    <w:p w:rsidR="003C500A" w:rsidRDefault="00AB2D0B" w:rsidP="003C500A">
      <w:pPr>
        <w:pStyle w:val="a7"/>
        <w:numPr>
          <w:ilvl w:val="0"/>
          <w:numId w:val="1"/>
        </w:numPr>
        <w:ind w:firstLineChars="0"/>
      </w:pPr>
      <w:r>
        <w:rPr>
          <w:rFonts w:hint="eastAsia"/>
        </w:rPr>
        <w:t>在线授课方式：</w:t>
      </w:r>
      <w:r w:rsidR="00F045E5" w:rsidRPr="00F045E5">
        <w:rPr>
          <w:rFonts w:hint="eastAsia"/>
        </w:rPr>
        <w:t>腾讯会议</w:t>
      </w:r>
      <w:r w:rsidR="00F045E5" w:rsidRPr="00F045E5">
        <w:rPr>
          <w:rFonts w:hint="eastAsia"/>
        </w:rPr>
        <w:t>+</w:t>
      </w:r>
      <w:r w:rsidR="00F045E5" w:rsidRPr="00F045E5">
        <w:rPr>
          <w:rFonts w:hint="eastAsia"/>
        </w:rPr>
        <w:t>雨课堂</w:t>
      </w:r>
      <w:r w:rsidR="00F045E5" w:rsidRPr="00F045E5">
        <w:rPr>
          <w:rFonts w:hint="eastAsia"/>
        </w:rPr>
        <w:t>+QQ</w:t>
      </w:r>
      <w:r w:rsidR="00F045E5" w:rsidRPr="00F045E5">
        <w:rPr>
          <w:rFonts w:hint="eastAsia"/>
        </w:rPr>
        <w:t>群</w:t>
      </w:r>
    </w:p>
    <w:p w:rsidR="00AB2D0B" w:rsidRDefault="003C500A" w:rsidP="003F4103">
      <w:pPr>
        <w:pStyle w:val="a7"/>
        <w:numPr>
          <w:ilvl w:val="0"/>
          <w:numId w:val="1"/>
        </w:numPr>
        <w:ind w:firstLineChars="0"/>
      </w:pPr>
      <w:r>
        <w:rPr>
          <w:rFonts w:hint="eastAsia"/>
        </w:rPr>
        <w:t>特点</w:t>
      </w:r>
      <w:r w:rsidR="00AB2D0B" w:rsidRPr="00B26216">
        <w:rPr>
          <w:rFonts w:hint="eastAsia"/>
        </w:rPr>
        <w:t>：</w:t>
      </w:r>
      <w:r w:rsidR="00AC13CF">
        <w:rPr>
          <w:rFonts w:hint="eastAsia"/>
        </w:rPr>
        <w:t>①</w:t>
      </w:r>
      <w:r w:rsidR="003F4103">
        <w:rPr>
          <w:rFonts w:hint="eastAsia"/>
        </w:rPr>
        <w:t>准备多套预案，</w:t>
      </w:r>
      <w:r w:rsidR="00AC13CF">
        <w:rPr>
          <w:rFonts w:hint="eastAsia"/>
        </w:rPr>
        <w:t>应对网络风险。</w:t>
      </w:r>
      <w:r w:rsidR="00C64A47">
        <w:rPr>
          <w:rFonts w:hint="eastAsia"/>
        </w:rPr>
        <w:t>杨老师使用雨课堂已经多年，但为了应对网络风险，仍然认真准备了多套预案，包括</w:t>
      </w:r>
      <w:r w:rsidR="00AC13CF" w:rsidRPr="00AC13CF">
        <w:rPr>
          <w:rFonts w:hint="eastAsia"/>
        </w:rPr>
        <w:t>首选方案：腾讯会议</w:t>
      </w:r>
      <w:r w:rsidR="00AC13CF" w:rsidRPr="00AC13CF">
        <w:rPr>
          <w:rFonts w:hint="eastAsia"/>
        </w:rPr>
        <w:t>+</w:t>
      </w:r>
      <w:r w:rsidR="00AC13CF" w:rsidRPr="00AC13CF">
        <w:rPr>
          <w:rFonts w:hint="eastAsia"/>
        </w:rPr>
        <w:t>雨课堂</w:t>
      </w:r>
      <w:r w:rsidR="00AC13CF" w:rsidRPr="00AC13CF">
        <w:rPr>
          <w:rFonts w:hint="eastAsia"/>
        </w:rPr>
        <w:t>+QQ</w:t>
      </w:r>
      <w:r w:rsidR="00AC13CF" w:rsidRPr="00AC13CF">
        <w:rPr>
          <w:rFonts w:hint="eastAsia"/>
        </w:rPr>
        <w:t>群</w:t>
      </w:r>
      <w:r w:rsidR="00C64A47">
        <w:rPr>
          <w:rFonts w:hint="eastAsia"/>
        </w:rPr>
        <w:t>；</w:t>
      </w:r>
      <w:r w:rsidR="00AC13CF" w:rsidRPr="00AC13CF">
        <w:rPr>
          <w:rFonts w:hint="eastAsia"/>
        </w:rPr>
        <w:t>备选方案</w:t>
      </w:r>
      <w:r w:rsidR="00AC13CF">
        <w:rPr>
          <w:rFonts w:hint="eastAsia"/>
        </w:rPr>
        <w:t>一</w:t>
      </w:r>
      <w:r w:rsidR="00AC13CF" w:rsidRPr="00AC13CF">
        <w:rPr>
          <w:rFonts w:hint="eastAsia"/>
        </w:rPr>
        <w:t>：腾讯会议</w:t>
      </w:r>
      <w:r w:rsidR="00AC13CF" w:rsidRPr="00AC13CF">
        <w:rPr>
          <w:rFonts w:hint="eastAsia"/>
        </w:rPr>
        <w:t>+QQ</w:t>
      </w:r>
      <w:r w:rsidR="00AC13CF" w:rsidRPr="00AC13CF">
        <w:rPr>
          <w:rFonts w:hint="eastAsia"/>
        </w:rPr>
        <w:t>群</w:t>
      </w:r>
      <w:r w:rsidR="00AC13CF">
        <w:rPr>
          <w:rFonts w:hint="eastAsia"/>
        </w:rPr>
        <w:t>；</w:t>
      </w:r>
      <w:r w:rsidR="00AC13CF" w:rsidRPr="00AC13CF">
        <w:rPr>
          <w:rFonts w:hint="eastAsia"/>
        </w:rPr>
        <w:t>备选方案</w:t>
      </w:r>
      <w:r w:rsidR="005F6375">
        <w:rPr>
          <w:rFonts w:hint="eastAsia"/>
        </w:rPr>
        <w:t>二</w:t>
      </w:r>
      <w:r w:rsidR="00AC13CF" w:rsidRPr="00AC13CF">
        <w:rPr>
          <w:rFonts w:hint="eastAsia"/>
        </w:rPr>
        <w:t>：</w:t>
      </w:r>
      <w:r w:rsidR="00AC13CF">
        <w:rPr>
          <w:rFonts w:hint="eastAsia"/>
        </w:rPr>
        <w:t>备播视频</w:t>
      </w:r>
      <w:r w:rsidR="00AC13CF">
        <w:rPr>
          <w:rFonts w:hint="eastAsia"/>
        </w:rPr>
        <w:t>+</w:t>
      </w:r>
      <w:r w:rsidR="00AC13CF">
        <w:t>QQ</w:t>
      </w:r>
      <w:r w:rsidR="00AC13CF">
        <w:rPr>
          <w:rFonts w:hint="eastAsia"/>
        </w:rPr>
        <w:t>群</w:t>
      </w:r>
      <w:r w:rsidR="003F4103">
        <w:rPr>
          <w:rFonts w:hint="eastAsia"/>
        </w:rPr>
        <w:t>。②幽默风趣的上课风格，</w:t>
      </w:r>
      <w:r w:rsidR="00C64A47">
        <w:rPr>
          <w:rFonts w:hint="eastAsia"/>
        </w:rPr>
        <w:t>吸引着</w:t>
      </w:r>
      <w:r w:rsidR="003F4103">
        <w:rPr>
          <w:rFonts w:hint="eastAsia"/>
        </w:rPr>
        <w:t>电脑屏幕另一端</w:t>
      </w:r>
      <w:r w:rsidR="00C64A47">
        <w:rPr>
          <w:rFonts w:hint="eastAsia"/>
        </w:rPr>
        <w:t>，提高授课效果</w:t>
      </w:r>
      <w:r w:rsidR="003F4103">
        <w:rPr>
          <w:rFonts w:hint="eastAsia"/>
        </w:rPr>
        <w:t>。学生评价杨老师说</w:t>
      </w:r>
      <w:r w:rsidR="003F4103" w:rsidRPr="003F4103">
        <w:rPr>
          <w:rFonts w:hint="eastAsia"/>
        </w:rPr>
        <w:t>“讲课就像说书，让人忍不住想听下去”</w:t>
      </w:r>
      <w:r w:rsidR="003F4103">
        <w:rPr>
          <w:rFonts w:hint="eastAsia"/>
        </w:rPr>
        <w:t>。③</w:t>
      </w:r>
      <w:r w:rsidR="00C64A47">
        <w:rPr>
          <w:rFonts w:hint="eastAsia"/>
        </w:rPr>
        <w:t>经验</w:t>
      </w:r>
      <w:r w:rsidR="00C64A47">
        <w:rPr>
          <w:rFonts w:hint="eastAsia"/>
        </w:rPr>
        <w:lastRenderedPageBreak/>
        <w:t>分享：</w:t>
      </w:r>
      <w:r w:rsidR="005F6375">
        <w:rPr>
          <w:rFonts w:hint="eastAsia"/>
        </w:rPr>
        <w:t>“</w:t>
      </w:r>
      <w:r w:rsidR="00C64A47" w:rsidRPr="00C64A47">
        <w:rPr>
          <w:rFonts w:hint="eastAsia"/>
        </w:rPr>
        <w:t>学生看不到你，</w:t>
      </w:r>
      <w:r w:rsidR="00C64A47">
        <w:rPr>
          <w:rFonts w:hint="eastAsia"/>
        </w:rPr>
        <w:t>要靠声音</w:t>
      </w:r>
      <w:r w:rsidR="00C64A47" w:rsidRPr="00C64A47">
        <w:rPr>
          <w:rFonts w:hint="eastAsia"/>
        </w:rPr>
        <w:t>吸引学生的注意力</w:t>
      </w:r>
      <w:r w:rsidR="00C64A47">
        <w:rPr>
          <w:rFonts w:hint="eastAsia"/>
        </w:rPr>
        <w:t>；</w:t>
      </w:r>
      <w:r w:rsidR="00C64A47" w:rsidRPr="00C64A47">
        <w:rPr>
          <w:rFonts w:hint="eastAsia"/>
        </w:rPr>
        <w:t>在内容组织上，要有张有弛</w:t>
      </w:r>
      <w:r w:rsidR="00C64A47">
        <w:rPr>
          <w:rFonts w:hint="eastAsia"/>
        </w:rPr>
        <w:t>；</w:t>
      </w:r>
      <w:r w:rsidR="00C64A47" w:rsidRPr="00C64A47">
        <w:rPr>
          <w:rFonts w:hint="eastAsia"/>
        </w:rPr>
        <w:t>要设计好互动的过程</w:t>
      </w:r>
      <w:r w:rsidR="00C64A47">
        <w:rPr>
          <w:rFonts w:hint="eastAsia"/>
        </w:rPr>
        <w:t>，并给学生回应；</w:t>
      </w:r>
      <w:r w:rsidR="00C64A47" w:rsidRPr="00C64A47">
        <w:rPr>
          <w:rFonts w:hint="eastAsia"/>
        </w:rPr>
        <w:t>为了防止自己掉线，隔段时间就加一个简单问题，让学生在</w:t>
      </w:r>
      <w:r w:rsidR="00C64A47" w:rsidRPr="00C64A47">
        <w:rPr>
          <w:rFonts w:hint="eastAsia"/>
        </w:rPr>
        <w:t>QQ</w:t>
      </w:r>
      <w:r w:rsidR="00C64A47">
        <w:rPr>
          <w:rFonts w:hint="eastAsia"/>
        </w:rPr>
        <w:t>群回答，就可以起到好的效果。</w:t>
      </w:r>
      <w:r w:rsidR="005F6375">
        <w:rPr>
          <w:rFonts w:hint="eastAsia"/>
        </w:rPr>
        <w:t>”</w:t>
      </w:r>
    </w:p>
    <w:p w:rsidR="00C64A47" w:rsidRDefault="00C64A47" w:rsidP="00A65AF8">
      <w:pPr>
        <w:pStyle w:val="a7"/>
        <w:spacing w:line="480" w:lineRule="auto"/>
        <w:ind w:firstLineChars="0" w:firstLine="0"/>
        <w:jc w:val="center"/>
      </w:pPr>
      <w:r>
        <w:rPr>
          <w:rFonts w:hint="eastAsia"/>
          <w:noProof/>
        </w:rPr>
        <w:drawing>
          <wp:inline distT="0" distB="0" distL="0" distR="0">
            <wp:extent cx="3779245" cy="2834640"/>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图片202002262252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9180" cy="2842092"/>
                    </a:xfrm>
                    <a:prstGeom prst="rect">
                      <a:avLst/>
                    </a:prstGeom>
                  </pic:spPr>
                </pic:pic>
              </a:graphicData>
            </a:graphic>
          </wp:inline>
        </w:drawing>
      </w:r>
    </w:p>
    <w:p w:rsidR="00C64A47" w:rsidRPr="00C64A47" w:rsidRDefault="00C64A47" w:rsidP="00C64A47">
      <w:pPr>
        <w:spacing w:line="240" w:lineRule="auto"/>
        <w:ind w:firstLineChars="200" w:firstLine="482"/>
        <w:jc w:val="center"/>
        <w:rPr>
          <w:b/>
          <w:sz w:val="24"/>
        </w:rPr>
      </w:pPr>
      <w:r>
        <w:rPr>
          <w:rFonts w:hint="eastAsia"/>
          <w:b/>
          <w:sz w:val="24"/>
        </w:rPr>
        <w:t>图：</w:t>
      </w:r>
      <w:r w:rsidRPr="00C64A47">
        <w:rPr>
          <w:rFonts w:hint="eastAsia"/>
          <w:b/>
          <w:sz w:val="24"/>
        </w:rPr>
        <w:t>录制和编辑备播视频</w:t>
      </w:r>
    </w:p>
    <w:p w:rsidR="00A65AF8" w:rsidRDefault="00A65AF8" w:rsidP="00A65AF8">
      <w:pPr>
        <w:spacing w:line="480" w:lineRule="auto"/>
        <w:jc w:val="center"/>
      </w:pPr>
      <w:r>
        <w:rPr>
          <w:rFonts w:hint="eastAsia"/>
          <w:noProof/>
        </w:rPr>
        <w:drawing>
          <wp:inline distT="0" distB="0" distL="0" distR="0">
            <wp:extent cx="3837569" cy="287838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图片202002262252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8193" cy="2893854"/>
                    </a:xfrm>
                    <a:prstGeom prst="rect">
                      <a:avLst/>
                    </a:prstGeom>
                  </pic:spPr>
                </pic:pic>
              </a:graphicData>
            </a:graphic>
          </wp:inline>
        </w:drawing>
      </w:r>
    </w:p>
    <w:p w:rsidR="00A65AF8" w:rsidRPr="00A65AF8" w:rsidRDefault="00A65AF8" w:rsidP="00A65AF8">
      <w:pPr>
        <w:spacing w:line="240" w:lineRule="auto"/>
        <w:ind w:firstLineChars="200" w:firstLine="482"/>
        <w:jc w:val="center"/>
        <w:rPr>
          <w:b/>
          <w:sz w:val="24"/>
        </w:rPr>
      </w:pPr>
      <w:r w:rsidRPr="00A65AF8">
        <w:rPr>
          <w:rFonts w:hint="eastAsia"/>
          <w:b/>
          <w:sz w:val="24"/>
        </w:rPr>
        <w:t>图：</w:t>
      </w:r>
      <w:r>
        <w:rPr>
          <w:rFonts w:hint="eastAsia"/>
          <w:b/>
          <w:sz w:val="24"/>
        </w:rPr>
        <w:t>杨老师的</w:t>
      </w:r>
      <w:r w:rsidRPr="00A65AF8">
        <w:rPr>
          <w:rFonts w:hint="eastAsia"/>
          <w:b/>
          <w:sz w:val="24"/>
        </w:rPr>
        <w:t>直播间</w:t>
      </w:r>
    </w:p>
    <w:p w:rsidR="00BB2190" w:rsidRDefault="00C64A47" w:rsidP="00AB2D0B">
      <w:pPr>
        <w:ind w:firstLineChars="200" w:firstLine="562"/>
        <w:outlineLvl w:val="0"/>
        <w:rPr>
          <w:b/>
        </w:rPr>
      </w:pPr>
      <w:r>
        <w:rPr>
          <w:rFonts w:hint="eastAsia"/>
          <w:b/>
        </w:rPr>
        <w:t>四</w:t>
      </w:r>
      <w:r w:rsidR="00F13D3F" w:rsidRPr="00F13D3F">
        <w:rPr>
          <w:rFonts w:hint="eastAsia"/>
          <w:b/>
        </w:rPr>
        <w:t>、</w:t>
      </w:r>
      <w:r>
        <w:rPr>
          <w:rFonts w:hint="eastAsia"/>
          <w:b/>
        </w:rPr>
        <w:t>调查反馈，了解学生所思所想</w:t>
      </w:r>
    </w:p>
    <w:p w:rsidR="00773CD2" w:rsidRPr="00773CD2" w:rsidRDefault="00C64A47" w:rsidP="00C64A47">
      <w:pPr>
        <w:ind w:firstLineChars="200" w:firstLine="560"/>
      </w:pPr>
      <w:r w:rsidRPr="007C2F8D">
        <w:rPr>
          <w:rFonts w:hint="eastAsia"/>
        </w:rPr>
        <w:t>为了解各课程线上教学开展情况，及时</w:t>
      </w:r>
      <w:r>
        <w:rPr>
          <w:rFonts w:hint="eastAsia"/>
        </w:rPr>
        <w:t>发现授课过程中存在的问题并加以改进，切实保障和提高线上教学质量，计软智学院组织开展了</w:t>
      </w:r>
      <w:r w:rsidR="00773CD2">
        <w:rPr>
          <w:rFonts w:hint="eastAsia"/>
        </w:rPr>
        <w:t>多种类型</w:t>
      </w:r>
      <w:r>
        <w:rPr>
          <w:rFonts w:hint="eastAsia"/>
        </w:rPr>
        <w:t>调查问卷，</w:t>
      </w:r>
      <w:r w:rsidR="00773CD2" w:rsidRPr="00773CD2">
        <w:rPr>
          <w:rFonts w:hint="eastAsia"/>
        </w:rPr>
        <w:t>为学生提供在线授课情况反馈渠道。</w:t>
      </w:r>
    </w:p>
    <w:p w:rsidR="00773CD2" w:rsidRPr="00F148E8" w:rsidRDefault="00F148E8" w:rsidP="00B07515">
      <w:pPr>
        <w:ind w:firstLineChars="200" w:firstLine="560"/>
        <w:rPr>
          <w:color w:val="FF0000"/>
        </w:rPr>
      </w:pPr>
      <w:r>
        <w:rPr>
          <w:rFonts w:hint="eastAsia"/>
        </w:rPr>
        <w:t>同时，</w:t>
      </w:r>
      <w:r w:rsidR="00773CD2">
        <w:rPr>
          <w:rFonts w:hint="eastAsia"/>
        </w:rPr>
        <w:t>建立计软智学院教学信息群，</w:t>
      </w:r>
      <w:r w:rsidR="003C1708" w:rsidRPr="003C1708">
        <w:rPr>
          <w:rFonts w:hint="eastAsia"/>
        </w:rPr>
        <w:t>针对调查反馈</w:t>
      </w:r>
      <w:r w:rsidR="003C1708">
        <w:rPr>
          <w:rFonts w:hint="eastAsia"/>
        </w:rPr>
        <w:t>的</w:t>
      </w:r>
      <w:r w:rsidR="003C1708" w:rsidRPr="003C1708">
        <w:rPr>
          <w:rFonts w:hint="eastAsia"/>
        </w:rPr>
        <w:t>问题和建议，</w:t>
      </w:r>
      <w:r w:rsidR="003C1708" w:rsidRPr="003C1708">
        <w:rPr>
          <w:rFonts w:hint="eastAsia"/>
        </w:rPr>
        <w:lastRenderedPageBreak/>
        <w:t>及时和学生沟通，并向相关任课老师反馈，以便及时改进，提高授课效果。</w:t>
      </w:r>
    </w:p>
    <w:p w:rsidR="00C64A47" w:rsidRDefault="00C64A47" w:rsidP="00C64A47">
      <w:pPr>
        <w:spacing w:line="480" w:lineRule="auto"/>
        <w:jc w:val="center"/>
      </w:pPr>
      <w:r>
        <w:rPr>
          <w:noProof/>
        </w:rPr>
        <w:drawing>
          <wp:inline distT="0" distB="0" distL="0" distR="0">
            <wp:extent cx="1301750" cy="2116666"/>
            <wp:effectExtent l="1905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303594" cy="2119664"/>
                    </a:xfrm>
                    <a:prstGeom prst="rect">
                      <a:avLst/>
                    </a:prstGeom>
                    <a:noFill/>
                    <a:ln w="9525">
                      <a:noFill/>
                      <a:miter lim="800000"/>
                      <a:headEnd/>
                      <a:tailEnd/>
                    </a:ln>
                  </pic:spPr>
                </pic:pic>
              </a:graphicData>
            </a:graphic>
          </wp:inline>
        </w:drawing>
      </w:r>
      <w:r>
        <w:rPr>
          <w:noProof/>
        </w:rPr>
        <w:drawing>
          <wp:inline distT="0" distB="0" distL="0" distR="0">
            <wp:extent cx="1271175" cy="2121007"/>
            <wp:effectExtent l="19050" t="0" r="5175" b="0"/>
            <wp:docPr id="25" name="图片 4" descr="C:\Users\qxf\Desktop\2.20 学生在校授课效果反馈\2.23 调查问卷设计及二维码海报\线授课调查问卷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xf\Desktop\2.20 学生在校授课效果反馈\2.23 调查问卷设计及二维码海报\线授课调查问卷2.24.png"/>
                    <pic:cNvPicPr>
                      <a:picLocks noChangeAspect="1" noChangeArrowheads="1"/>
                    </pic:cNvPicPr>
                  </pic:nvPicPr>
                  <pic:blipFill>
                    <a:blip r:embed="rId22" cstate="print"/>
                    <a:srcRect/>
                    <a:stretch>
                      <a:fillRect/>
                    </a:stretch>
                  </pic:blipFill>
                  <pic:spPr bwMode="auto">
                    <a:xfrm>
                      <a:off x="0" y="0"/>
                      <a:ext cx="1272406" cy="2123060"/>
                    </a:xfrm>
                    <a:prstGeom prst="rect">
                      <a:avLst/>
                    </a:prstGeom>
                    <a:noFill/>
                    <a:ln w="9525">
                      <a:noFill/>
                      <a:miter lim="800000"/>
                      <a:headEnd/>
                      <a:tailEnd/>
                    </a:ln>
                  </pic:spPr>
                </pic:pic>
              </a:graphicData>
            </a:graphic>
          </wp:inline>
        </w:drawing>
      </w:r>
      <w:r>
        <w:rPr>
          <w:noProof/>
        </w:rPr>
        <w:drawing>
          <wp:inline distT="0" distB="0" distL="0" distR="0">
            <wp:extent cx="1271956" cy="2122311"/>
            <wp:effectExtent l="19050" t="0" r="4394" b="0"/>
            <wp:docPr id="26" name="图片 7" descr="C:\Users\qxf\Desktop\2.20 学生在校授课效果反馈\2.23 调查问卷设计及二维码海报\计算机大类在线授课调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xf\Desktop\2.20 学生在校授课效果反馈\2.23 调查问卷设计及二维码海报\计算机大类在线授课调查.png"/>
                    <pic:cNvPicPr>
                      <a:picLocks noChangeAspect="1" noChangeArrowheads="1"/>
                    </pic:cNvPicPr>
                  </pic:nvPicPr>
                  <pic:blipFill>
                    <a:blip r:embed="rId23" cstate="print"/>
                    <a:srcRect/>
                    <a:stretch>
                      <a:fillRect/>
                    </a:stretch>
                  </pic:blipFill>
                  <pic:spPr bwMode="auto">
                    <a:xfrm>
                      <a:off x="0" y="0"/>
                      <a:ext cx="1273848" cy="2125468"/>
                    </a:xfrm>
                    <a:prstGeom prst="rect">
                      <a:avLst/>
                    </a:prstGeom>
                    <a:noFill/>
                    <a:ln w="9525">
                      <a:noFill/>
                      <a:miter lim="800000"/>
                      <a:headEnd/>
                      <a:tailEnd/>
                    </a:ln>
                  </pic:spPr>
                </pic:pic>
              </a:graphicData>
            </a:graphic>
          </wp:inline>
        </w:drawing>
      </w:r>
      <w:r>
        <w:rPr>
          <w:noProof/>
        </w:rPr>
        <w:drawing>
          <wp:inline distT="0" distB="0" distL="0" distR="0">
            <wp:extent cx="1268575" cy="2116667"/>
            <wp:effectExtent l="19050" t="0" r="7775" b="0"/>
            <wp:docPr id="27" name="图片 8" descr="C:\Users\qxf\Desktop\2.20 学生在校授课效果反馈\2.23 调查问卷设计及二维码海报\2017级在线授课调查问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xf\Desktop\2.20 学生在校授课效果反馈\2.23 调查问卷设计及二维码海报\2017级在线授课调查问卷.png"/>
                    <pic:cNvPicPr>
                      <a:picLocks noChangeAspect="1" noChangeArrowheads="1"/>
                    </pic:cNvPicPr>
                  </pic:nvPicPr>
                  <pic:blipFill>
                    <a:blip r:embed="rId24" cstate="print"/>
                    <a:srcRect/>
                    <a:stretch>
                      <a:fillRect/>
                    </a:stretch>
                  </pic:blipFill>
                  <pic:spPr bwMode="auto">
                    <a:xfrm>
                      <a:off x="0" y="0"/>
                      <a:ext cx="1271295" cy="2121205"/>
                    </a:xfrm>
                    <a:prstGeom prst="rect">
                      <a:avLst/>
                    </a:prstGeom>
                    <a:noFill/>
                    <a:ln w="9525">
                      <a:noFill/>
                      <a:miter lim="800000"/>
                      <a:headEnd/>
                      <a:tailEnd/>
                    </a:ln>
                  </pic:spPr>
                </pic:pic>
              </a:graphicData>
            </a:graphic>
          </wp:inline>
        </w:drawing>
      </w:r>
    </w:p>
    <w:p w:rsidR="00E108A8" w:rsidRPr="00C64A47" w:rsidRDefault="00E108A8" w:rsidP="00E108A8">
      <w:pPr>
        <w:spacing w:line="240" w:lineRule="auto"/>
        <w:ind w:firstLineChars="200" w:firstLine="482"/>
        <w:jc w:val="center"/>
        <w:rPr>
          <w:b/>
          <w:sz w:val="24"/>
        </w:rPr>
      </w:pPr>
      <w:r>
        <w:rPr>
          <w:rFonts w:hint="eastAsia"/>
          <w:b/>
          <w:sz w:val="24"/>
        </w:rPr>
        <w:t>图：教学信息微信群、调查问卷样图</w:t>
      </w:r>
    </w:p>
    <w:p w:rsidR="00F148E8" w:rsidRPr="00275FAC" w:rsidRDefault="00275FAC" w:rsidP="00275FAC">
      <w:pPr>
        <w:ind w:firstLineChars="200" w:firstLine="560"/>
      </w:pPr>
      <w:r>
        <w:t>通过调查问卷</w:t>
      </w:r>
      <w:r>
        <w:rPr>
          <w:rFonts w:hint="eastAsia"/>
        </w:rPr>
        <w:t>，</w:t>
      </w:r>
      <w:r>
        <w:t>学分对在线授课反馈如下</w:t>
      </w:r>
      <w:r>
        <w:rPr>
          <w:rFonts w:hint="eastAsia"/>
        </w:rPr>
        <w:t>：</w:t>
      </w:r>
    </w:p>
    <w:p w:rsidR="00F33BDF" w:rsidRPr="004D0699" w:rsidRDefault="00F148E8" w:rsidP="00F33BDF">
      <w:pPr>
        <w:ind w:firstLineChars="200" w:firstLine="562"/>
        <w:outlineLvl w:val="0"/>
        <w:rPr>
          <w:b/>
        </w:rPr>
      </w:pPr>
      <w:r>
        <w:rPr>
          <w:rStyle w:val="ad"/>
          <w:rFonts w:hint="eastAsia"/>
        </w:rPr>
        <w:t>1.</w:t>
      </w:r>
      <w:r w:rsidR="004E0582">
        <w:rPr>
          <w:rStyle w:val="ad"/>
          <w:rFonts w:hint="eastAsia"/>
        </w:rPr>
        <w:t>多种途径</w:t>
      </w:r>
      <w:r w:rsidR="00F33BDF">
        <w:rPr>
          <w:rStyle w:val="ad"/>
        </w:rPr>
        <w:t>，</w:t>
      </w:r>
      <w:r>
        <w:rPr>
          <w:rStyle w:val="ad"/>
          <w:rFonts w:hint="eastAsia"/>
        </w:rPr>
        <w:t>在线</w:t>
      </w:r>
      <w:r w:rsidR="00B0320F">
        <w:rPr>
          <w:rStyle w:val="ad"/>
        </w:rPr>
        <w:t>授课也</w:t>
      </w:r>
      <w:r>
        <w:rPr>
          <w:rStyle w:val="ad"/>
        </w:rPr>
        <w:t>挺有趣</w:t>
      </w:r>
    </w:p>
    <w:p w:rsidR="001E4E60" w:rsidRDefault="001E4E60" w:rsidP="001E4E60">
      <w:pPr>
        <w:ind w:firstLineChars="200" w:firstLine="560"/>
      </w:pPr>
      <w:r>
        <w:rPr>
          <w:rFonts w:hint="eastAsia"/>
        </w:rPr>
        <w:t>虽然在线教学不能面对面交流，但授课教师通过各种途径，也能促进师生互动，活跃课堂气氛。</w:t>
      </w:r>
      <w:r w:rsidRPr="002028D5">
        <w:t>开展</w:t>
      </w:r>
      <w:r>
        <w:t>的</w:t>
      </w:r>
      <w:r w:rsidRPr="002028D5">
        <w:t>线上交互方式</w:t>
      </w:r>
      <w:r>
        <w:t>也多种多样</w:t>
      </w:r>
      <w:r>
        <w:rPr>
          <w:rFonts w:hint="eastAsia"/>
        </w:rPr>
        <w:t>，</w:t>
      </w:r>
      <w:r>
        <w:t>包括线上测验</w:t>
      </w:r>
      <w:r>
        <w:rPr>
          <w:rFonts w:hint="eastAsia"/>
        </w:rPr>
        <w:t>、</w:t>
      </w:r>
      <w:r>
        <w:t>答疑讨论</w:t>
      </w:r>
      <w:r>
        <w:rPr>
          <w:rFonts w:hint="eastAsia"/>
        </w:rPr>
        <w:t>、</w:t>
      </w:r>
      <w:r>
        <w:t>作业布置</w:t>
      </w:r>
      <w:r>
        <w:rPr>
          <w:rFonts w:hint="eastAsia"/>
        </w:rPr>
        <w:t>、</w:t>
      </w:r>
      <w:r>
        <w:t>课堂提问</w:t>
      </w:r>
      <w:r>
        <w:rPr>
          <w:rFonts w:hint="eastAsia"/>
        </w:rPr>
        <w:t>、</w:t>
      </w:r>
      <w:r>
        <w:t>QQ</w:t>
      </w:r>
      <w:r>
        <w:t>群选择题投票</w:t>
      </w:r>
      <w:r>
        <w:rPr>
          <w:rFonts w:hint="eastAsia"/>
        </w:rPr>
        <w:t>、</w:t>
      </w:r>
      <w:r>
        <w:t>语音互动</w:t>
      </w:r>
      <w:r>
        <w:rPr>
          <w:rFonts w:hint="eastAsia"/>
        </w:rPr>
        <w:t>、</w:t>
      </w:r>
      <w:r>
        <w:t>抢答等</w:t>
      </w:r>
      <w:r>
        <w:rPr>
          <w:rFonts w:hint="eastAsia"/>
        </w:rPr>
        <w:t>。</w:t>
      </w:r>
    </w:p>
    <w:p w:rsidR="00275FAC" w:rsidRDefault="00762BE3" w:rsidP="00762BE3">
      <w:pPr>
        <w:spacing w:line="480" w:lineRule="auto"/>
        <w:jc w:val="center"/>
      </w:pPr>
      <w:r>
        <w:rPr>
          <w:rFonts w:hint="eastAsia"/>
          <w:noProof/>
        </w:rPr>
        <w:drawing>
          <wp:inline distT="0" distB="0" distL="0" distR="0">
            <wp:extent cx="4945380" cy="2674620"/>
            <wp:effectExtent l="19050" t="0" r="7620"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945380" cy="2674620"/>
                    </a:xfrm>
                    <a:prstGeom prst="rect">
                      <a:avLst/>
                    </a:prstGeom>
                    <a:noFill/>
                    <a:ln w="9525">
                      <a:noFill/>
                      <a:miter lim="800000"/>
                      <a:headEnd/>
                      <a:tailEnd/>
                    </a:ln>
                  </pic:spPr>
                </pic:pic>
              </a:graphicData>
            </a:graphic>
          </wp:inline>
        </w:drawing>
      </w:r>
    </w:p>
    <w:p w:rsidR="00762BE3" w:rsidRPr="00762BE3" w:rsidRDefault="00762BE3" w:rsidP="00762BE3">
      <w:pPr>
        <w:spacing w:line="240" w:lineRule="auto"/>
        <w:jc w:val="center"/>
        <w:rPr>
          <w:b/>
          <w:sz w:val="24"/>
        </w:rPr>
      </w:pPr>
      <w:r w:rsidRPr="00762BE3">
        <w:rPr>
          <w:rFonts w:hint="eastAsia"/>
          <w:b/>
          <w:sz w:val="24"/>
        </w:rPr>
        <w:t>图</w:t>
      </w:r>
      <w:r w:rsidR="005F6375">
        <w:rPr>
          <w:rFonts w:hint="eastAsia"/>
          <w:b/>
          <w:sz w:val="24"/>
        </w:rPr>
        <w:t>：</w:t>
      </w:r>
      <w:r>
        <w:rPr>
          <w:rFonts w:hint="eastAsia"/>
          <w:b/>
          <w:sz w:val="24"/>
        </w:rPr>
        <w:t>2018</w:t>
      </w:r>
      <w:r>
        <w:rPr>
          <w:rFonts w:hint="eastAsia"/>
          <w:b/>
          <w:sz w:val="24"/>
        </w:rPr>
        <w:t>级</w:t>
      </w:r>
      <w:r w:rsidRPr="00762BE3">
        <w:rPr>
          <w:rFonts w:hint="eastAsia"/>
          <w:b/>
          <w:sz w:val="24"/>
        </w:rPr>
        <w:t>学生</w:t>
      </w:r>
      <w:r>
        <w:rPr>
          <w:rFonts w:hint="eastAsia"/>
          <w:b/>
          <w:sz w:val="24"/>
        </w:rPr>
        <w:t>对在线互动</w:t>
      </w:r>
      <w:r w:rsidR="004E0582">
        <w:rPr>
          <w:rFonts w:hint="eastAsia"/>
          <w:b/>
          <w:sz w:val="24"/>
        </w:rPr>
        <w:t>情况</w:t>
      </w:r>
      <w:r>
        <w:rPr>
          <w:rFonts w:hint="eastAsia"/>
          <w:b/>
          <w:sz w:val="24"/>
        </w:rPr>
        <w:t>反馈</w:t>
      </w:r>
    </w:p>
    <w:p w:rsidR="00275FAC" w:rsidRDefault="00FC0C28" w:rsidP="00275FAC">
      <w:pPr>
        <w:spacing w:line="240" w:lineRule="auto"/>
        <w:jc w:val="center"/>
        <w:rPr>
          <w:b/>
          <w:sz w:val="24"/>
        </w:rPr>
      </w:pPr>
      <w:r w:rsidRPr="00FC0C28">
        <w:rPr>
          <w:noProof/>
          <w:sz w:val="24"/>
        </w:rPr>
        <w:lastRenderedPageBreak/>
        <w:drawing>
          <wp:inline distT="0" distB="0" distL="0" distR="0">
            <wp:extent cx="2145218" cy="2705100"/>
            <wp:effectExtent l="19050" t="0" r="7432"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47223" cy="2707628"/>
                    </a:xfrm>
                    <a:prstGeom prst="rect">
                      <a:avLst/>
                    </a:prstGeom>
                    <a:noFill/>
                    <a:ln w="9525">
                      <a:noFill/>
                      <a:miter lim="800000"/>
                      <a:headEnd/>
                      <a:tailEnd/>
                    </a:ln>
                  </pic:spPr>
                </pic:pic>
              </a:graphicData>
            </a:graphic>
          </wp:inline>
        </w:drawing>
      </w:r>
      <w:r w:rsidR="00275FAC" w:rsidRPr="00275FAC">
        <w:rPr>
          <w:b/>
          <w:noProof/>
          <w:sz w:val="24"/>
        </w:rPr>
        <w:drawing>
          <wp:inline distT="0" distB="0" distL="0" distR="0">
            <wp:extent cx="2068830" cy="2701582"/>
            <wp:effectExtent l="19050" t="0" r="7620" b="0"/>
            <wp:docPr id="31" name="图片 1" descr="C:\Users\qxf\AppData\Roaming\Tencent\Users\644366175\QQ\WinTemp\RichOle\ICZYZD27RVG5U`_CO[~S3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xf\AppData\Roaming\Tencent\Users\644366175\QQ\WinTemp\RichOle\ICZYZD27RVG5U`_CO[~S35G.png"/>
                    <pic:cNvPicPr>
                      <a:picLocks noChangeAspect="1" noChangeArrowheads="1"/>
                    </pic:cNvPicPr>
                  </pic:nvPicPr>
                  <pic:blipFill>
                    <a:blip r:embed="rId27"/>
                    <a:srcRect/>
                    <a:stretch>
                      <a:fillRect/>
                    </a:stretch>
                  </pic:blipFill>
                  <pic:spPr bwMode="auto">
                    <a:xfrm>
                      <a:off x="0" y="0"/>
                      <a:ext cx="2072597" cy="2706501"/>
                    </a:xfrm>
                    <a:prstGeom prst="rect">
                      <a:avLst/>
                    </a:prstGeom>
                    <a:noFill/>
                    <a:ln w="9525">
                      <a:noFill/>
                      <a:miter lim="800000"/>
                      <a:headEnd/>
                      <a:tailEnd/>
                    </a:ln>
                  </pic:spPr>
                </pic:pic>
              </a:graphicData>
            </a:graphic>
          </wp:inline>
        </w:drawing>
      </w:r>
    </w:p>
    <w:p w:rsidR="004D0699" w:rsidRDefault="004D0699" w:rsidP="00275FAC">
      <w:pPr>
        <w:spacing w:line="240" w:lineRule="auto"/>
        <w:jc w:val="center"/>
        <w:rPr>
          <w:b/>
          <w:sz w:val="24"/>
        </w:rPr>
      </w:pPr>
      <w:r w:rsidRPr="00F148E8">
        <w:rPr>
          <w:rFonts w:hint="eastAsia"/>
          <w:b/>
          <w:sz w:val="24"/>
        </w:rPr>
        <w:t>图：</w:t>
      </w:r>
      <w:r w:rsidR="00275FAC">
        <w:rPr>
          <w:rFonts w:hint="eastAsia"/>
          <w:b/>
          <w:sz w:val="24"/>
        </w:rPr>
        <w:t>左侧为</w:t>
      </w:r>
      <w:r w:rsidRPr="00F148E8">
        <w:rPr>
          <w:rFonts w:hint="eastAsia"/>
          <w:b/>
          <w:sz w:val="24"/>
        </w:rPr>
        <w:t>《</w:t>
      </w:r>
      <w:r w:rsidR="00FC0C28">
        <w:rPr>
          <w:rFonts w:hint="eastAsia"/>
          <w:b/>
          <w:sz w:val="24"/>
        </w:rPr>
        <w:t>机器学习</w:t>
      </w:r>
      <w:r w:rsidRPr="00F148E8">
        <w:rPr>
          <w:rFonts w:hint="eastAsia"/>
          <w:b/>
          <w:sz w:val="24"/>
        </w:rPr>
        <w:t>》在线</w:t>
      </w:r>
      <w:r w:rsidR="00FC0C28">
        <w:rPr>
          <w:rFonts w:hint="eastAsia"/>
          <w:b/>
          <w:sz w:val="24"/>
        </w:rPr>
        <w:t>答疑</w:t>
      </w:r>
      <w:r w:rsidR="00275FAC">
        <w:rPr>
          <w:rFonts w:hint="eastAsia"/>
          <w:b/>
          <w:sz w:val="24"/>
        </w:rPr>
        <w:t>，右侧为</w:t>
      </w:r>
      <w:r w:rsidRPr="00F148E8">
        <w:rPr>
          <w:rFonts w:hint="eastAsia"/>
          <w:b/>
          <w:sz w:val="24"/>
        </w:rPr>
        <w:t>《</w:t>
      </w:r>
      <w:r w:rsidR="00FC0C28">
        <w:rPr>
          <w:rFonts w:hint="eastAsia"/>
          <w:b/>
          <w:sz w:val="24"/>
        </w:rPr>
        <w:t>计算机网络</w:t>
      </w:r>
      <w:r w:rsidRPr="00F148E8">
        <w:rPr>
          <w:rFonts w:hint="eastAsia"/>
          <w:b/>
          <w:sz w:val="24"/>
        </w:rPr>
        <w:t>》在线</w:t>
      </w:r>
      <w:r w:rsidR="00275FAC">
        <w:rPr>
          <w:rFonts w:hint="eastAsia"/>
          <w:b/>
          <w:sz w:val="24"/>
        </w:rPr>
        <w:t>调查</w:t>
      </w:r>
    </w:p>
    <w:p w:rsidR="00275FAC" w:rsidRPr="00F148E8" w:rsidRDefault="00275FAC" w:rsidP="00275FAC">
      <w:pPr>
        <w:spacing w:line="240" w:lineRule="auto"/>
        <w:jc w:val="center"/>
        <w:rPr>
          <w:b/>
          <w:sz w:val="24"/>
        </w:rPr>
      </w:pPr>
    </w:p>
    <w:p w:rsidR="00275FAC" w:rsidRPr="004E0582" w:rsidRDefault="00275FAC" w:rsidP="004E0582">
      <w:pPr>
        <w:ind w:firstLineChars="200" w:firstLine="562"/>
        <w:outlineLvl w:val="0"/>
        <w:rPr>
          <w:rStyle w:val="ad"/>
        </w:rPr>
      </w:pPr>
      <w:r w:rsidRPr="004E0582">
        <w:rPr>
          <w:rStyle w:val="ad"/>
          <w:rFonts w:hint="eastAsia"/>
        </w:rPr>
        <w:t>2.</w:t>
      </w:r>
      <w:r w:rsidR="004E0582" w:rsidRPr="004E0582">
        <w:rPr>
          <w:rStyle w:val="ad"/>
        </w:rPr>
        <w:t>师生</w:t>
      </w:r>
      <w:r w:rsidR="004E0582" w:rsidRPr="004E0582">
        <w:rPr>
          <w:rStyle w:val="ad"/>
          <w:rFonts w:hint="eastAsia"/>
        </w:rPr>
        <w:t>配合，互动效果总体良好</w:t>
      </w:r>
    </w:p>
    <w:p w:rsidR="004E0582" w:rsidRDefault="002B27F0" w:rsidP="00275FAC">
      <w:pPr>
        <w:ind w:firstLineChars="200" w:firstLine="560"/>
      </w:pPr>
      <w:r>
        <w:rPr>
          <w:rFonts w:hint="eastAsia"/>
        </w:rPr>
        <w:t>学生反馈表示，</w:t>
      </w:r>
      <w:r w:rsidRPr="002B27F0">
        <w:rPr>
          <w:rFonts w:hint="eastAsia"/>
        </w:rPr>
        <w:t>上课模式与线下教学</w:t>
      </w:r>
      <w:r>
        <w:rPr>
          <w:rFonts w:hint="eastAsia"/>
        </w:rPr>
        <w:t>效果相当</w:t>
      </w:r>
      <w:r w:rsidRPr="002B27F0">
        <w:rPr>
          <w:rFonts w:hint="eastAsia"/>
        </w:rPr>
        <w:t>，同学们有疑问也可以及时提问</w:t>
      </w:r>
      <w:r w:rsidR="00A53659">
        <w:rPr>
          <w:rFonts w:hint="eastAsia"/>
        </w:rPr>
        <w:t>，老师也会及时解答</w:t>
      </w:r>
      <w:r w:rsidR="0034257E">
        <w:rPr>
          <w:rFonts w:hint="eastAsia"/>
        </w:rPr>
        <w:t>，在线互动</w:t>
      </w:r>
      <w:r w:rsidR="001E4E60">
        <w:rPr>
          <w:rFonts w:hint="eastAsia"/>
        </w:rPr>
        <w:t>总体</w:t>
      </w:r>
      <w:r w:rsidR="0034257E">
        <w:rPr>
          <w:rFonts w:hint="eastAsia"/>
        </w:rPr>
        <w:t>情况良好</w:t>
      </w:r>
      <w:r w:rsidR="004E0582">
        <w:rPr>
          <w:rFonts w:hint="eastAsia"/>
        </w:rPr>
        <w:t>。</w:t>
      </w:r>
    </w:p>
    <w:p w:rsidR="004E0582" w:rsidRPr="004E0582" w:rsidRDefault="004E0582" w:rsidP="00275FAC">
      <w:pPr>
        <w:ind w:firstLineChars="200" w:firstLine="560"/>
      </w:pPr>
      <w:r>
        <w:rPr>
          <w:rFonts w:hint="eastAsia"/>
        </w:rPr>
        <w:t>其中</w:t>
      </w:r>
      <w:r>
        <w:rPr>
          <w:rFonts w:hint="eastAsia"/>
        </w:rPr>
        <w:t>2017</w:t>
      </w:r>
      <w:r>
        <w:rPr>
          <w:rFonts w:hint="eastAsia"/>
        </w:rPr>
        <w:t>、</w:t>
      </w:r>
      <w:r>
        <w:rPr>
          <w:rFonts w:hint="eastAsia"/>
        </w:rPr>
        <w:t>2018</w:t>
      </w:r>
      <w:r>
        <w:rPr>
          <w:rFonts w:hint="eastAsia"/>
        </w:rPr>
        <w:t>、</w:t>
      </w:r>
      <w:r>
        <w:rPr>
          <w:rFonts w:hint="eastAsia"/>
        </w:rPr>
        <w:t>2019</w:t>
      </w:r>
      <w:r>
        <w:rPr>
          <w:rFonts w:hint="eastAsia"/>
        </w:rPr>
        <w:t>级学生</w:t>
      </w:r>
      <w:r w:rsidR="0034257E">
        <w:rPr>
          <w:rFonts w:hint="eastAsia"/>
        </w:rPr>
        <w:t>反馈在线互动</w:t>
      </w:r>
      <w:r w:rsidR="005F6375">
        <w:rPr>
          <w:rFonts w:hint="eastAsia"/>
        </w:rPr>
        <w:t>“</w:t>
      </w:r>
      <w:r w:rsidR="001E4E60">
        <w:rPr>
          <w:rFonts w:hint="eastAsia"/>
        </w:rPr>
        <w:t>非常好</w:t>
      </w:r>
      <w:r w:rsidR="005F6375">
        <w:rPr>
          <w:rFonts w:hint="eastAsia"/>
        </w:rPr>
        <w:t>”、“</w:t>
      </w:r>
      <w:r>
        <w:rPr>
          <w:rFonts w:hint="eastAsia"/>
        </w:rPr>
        <w:t>较好</w:t>
      </w:r>
      <w:r w:rsidR="005F6375">
        <w:rPr>
          <w:rFonts w:hint="eastAsia"/>
        </w:rPr>
        <w:t>”</w:t>
      </w:r>
      <w:r w:rsidR="001E4E60">
        <w:rPr>
          <w:rFonts w:hint="eastAsia"/>
        </w:rPr>
        <w:t>的</w:t>
      </w:r>
      <w:r>
        <w:rPr>
          <w:rFonts w:hint="eastAsia"/>
        </w:rPr>
        <w:t>合计占比分别为</w:t>
      </w:r>
      <w:r>
        <w:rPr>
          <w:rFonts w:hint="eastAsia"/>
        </w:rPr>
        <w:t>82%</w:t>
      </w:r>
      <w:r>
        <w:rPr>
          <w:rFonts w:hint="eastAsia"/>
        </w:rPr>
        <w:t>、</w:t>
      </w:r>
      <w:r>
        <w:rPr>
          <w:rFonts w:hint="eastAsia"/>
        </w:rPr>
        <w:t>85</w:t>
      </w:r>
      <w:r w:rsidR="001E4E60">
        <w:rPr>
          <w:rFonts w:hint="eastAsia"/>
        </w:rPr>
        <w:t>%</w:t>
      </w:r>
      <w:r>
        <w:rPr>
          <w:rFonts w:hint="eastAsia"/>
        </w:rPr>
        <w:t>、</w:t>
      </w:r>
      <w:r>
        <w:rPr>
          <w:rFonts w:hint="eastAsia"/>
        </w:rPr>
        <w:t>91%</w:t>
      </w:r>
      <w:r>
        <w:rPr>
          <w:rFonts w:hint="eastAsia"/>
        </w:rPr>
        <w:t>，均达到了</w:t>
      </w:r>
      <w:r>
        <w:rPr>
          <w:rFonts w:hint="eastAsia"/>
        </w:rPr>
        <w:t>80%</w:t>
      </w:r>
      <w:r>
        <w:rPr>
          <w:rFonts w:hint="eastAsia"/>
        </w:rPr>
        <w:t>以上</w:t>
      </w:r>
      <w:r w:rsidR="001E4E60">
        <w:rPr>
          <w:rFonts w:hint="eastAsia"/>
        </w:rPr>
        <w:t>。</w:t>
      </w:r>
    </w:p>
    <w:p w:rsidR="004E0582" w:rsidRDefault="004E0582" w:rsidP="00934BC0">
      <w:pPr>
        <w:spacing w:line="480" w:lineRule="auto"/>
        <w:jc w:val="center"/>
      </w:pPr>
      <w:r>
        <w:rPr>
          <w:noProof/>
        </w:rPr>
        <w:drawing>
          <wp:inline distT="0" distB="0" distL="0" distR="0">
            <wp:extent cx="4949190" cy="2215223"/>
            <wp:effectExtent l="19050" t="0" r="3810" b="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949190" cy="2215223"/>
                    </a:xfrm>
                    <a:prstGeom prst="rect">
                      <a:avLst/>
                    </a:prstGeom>
                    <a:noFill/>
                    <a:ln w="9525">
                      <a:noFill/>
                      <a:miter lim="800000"/>
                      <a:headEnd/>
                      <a:tailEnd/>
                    </a:ln>
                  </pic:spPr>
                </pic:pic>
              </a:graphicData>
            </a:graphic>
          </wp:inline>
        </w:drawing>
      </w:r>
    </w:p>
    <w:p w:rsidR="004E0582" w:rsidRDefault="004E0582" w:rsidP="004E0582">
      <w:pPr>
        <w:spacing w:line="480" w:lineRule="auto"/>
        <w:jc w:val="center"/>
        <w:rPr>
          <w:b/>
          <w:sz w:val="24"/>
        </w:rPr>
      </w:pPr>
      <w:r w:rsidRPr="00F148E8">
        <w:rPr>
          <w:rFonts w:hint="eastAsia"/>
          <w:b/>
          <w:sz w:val="24"/>
        </w:rPr>
        <w:t>图：</w:t>
      </w:r>
      <w:r>
        <w:rPr>
          <w:rFonts w:hint="eastAsia"/>
          <w:b/>
          <w:sz w:val="24"/>
        </w:rPr>
        <w:t>2017</w:t>
      </w:r>
      <w:r>
        <w:rPr>
          <w:rFonts w:hint="eastAsia"/>
          <w:b/>
          <w:sz w:val="24"/>
        </w:rPr>
        <w:t>级学生对在线互动效果反馈</w:t>
      </w:r>
    </w:p>
    <w:p w:rsidR="004E0582" w:rsidRDefault="004E0582" w:rsidP="004E0582">
      <w:pPr>
        <w:spacing w:line="480" w:lineRule="auto"/>
        <w:jc w:val="center"/>
      </w:pPr>
      <w:r>
        <w:rPr>
          <w:rFonts w:hint="eastAsia"/>
          <w:noProof/>
        </w:rPr>
        <w:lastRenderedPageBreak/>
        <w:drawing>
          <wp:inline distT="0" distB="0" distL="0" distR="0">
            <wp:extent cx="5274310" cy="2350797"/>
            <wp:effectExtent l="19050" t="0" r="254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274310" cy="2350797"/>
                    </a:xfrm>
                    <a:prstGeom prst="rect">
                      <a:avLst/>
                    </a:prstGeom>
                    <a:noFill/>
                    <a:ln w="9525">
                      <a:noFill/>
                      <a:miter lim="800000"/>
                      <a:headEnd/>
                      <a:tailEnd/>
                    </a:ln>
                  </pic:spPr>
                </pic:pic>
              </a:graphicData>
            </a:graphic>
          </wp:inline>
        </w:drawing>
      </w:r>
    </w:p>
    <w:p w:rsidR="004E0582" w:rsidRDefault="004E0582" w:rsidP="004E0582">
      <w:pPr>
        <w:spacing w:line="480" w:lineRule="auto"/>
        <w:jc w:val="center"/>
        <w:rPr>
          <w:b/>
          <w:sz w:val="24"/>
        </w:rPr>
      </w:pPr>
      <w:r w:rsidRPr="00F148E8">
        <w:rPr>
          <w:rFonts w:hint="eastAsia"/>
          <w:b/>
          <w:sz w:val="24"/>
        </w:rPr>
        <w:t>图：</w:t>
      </w:r>
      <w:r>
        <w:rPr>
          <w:rFonts w:hint="eastAsia"/>
          <w:b/>
          <w:sz w:val="24"/>
        </w:rPr>
        <w:t>2018</w:t>
      </w:r>
      <w:r>
        <w:rPr>
          <w:rFonts w:hint="eastAsia"/>
          <w:b/>
          <w:sz w:val="24"/>
        </w:rPr>
        <w:t>级学生对在线互动效果反馈</w:t>
      </w:r>
    </w:p>
    <w:p w:rsidR="004E0582" w:rsidRDefault="004E0582" w:rsidP="00934BC0">
      <w:pPr>
        <w:spacing w:line="480" w:lineRule="auto"/>
        <w:jc w:val="center"/>
      </w:pPr>
      <w:r w:rsidRPr="004E0582">
        <w:rPr>
          <w:noProof/>
        </w:rPr>
        <w:drawing>
          <wp:inline distT="0" distB="0" distL="0" distR="0">
            <wp:extent cx="5274310" cy="2283588"/>
            <wp:effectExtent l="19050" t="0" r="2540"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274310" cy="2283588"/>
                    </a:xfrm>
                    <a:prstGeom prst="rect">
                      <a:avLst/>
                    </a:prstGeom>
                    <a:noFill/>
                    <a:ln w="9525">
                      <a:noFill/>
                      <a:miter lim="800000"/>
                      <a:headEnd/>
                      <a:tailEnd/>
                    </a:ln>
                  </pic:spPr>
                </pic:pic>
              </a:graphicData>
            </a:graphic>
          </wp:inline>
        </w:drawing>
      </w:r>
    </w:p>
    <w:p w:rsidR="004E0582" w:rsidRDefault="004E0582" w:rsidP="004E0582">
      <w:pPr>
        <w:spacing w:line="480" w:lineRule="auto"/>
        <w:jc w:val="center"/>
        <w:rPr>
          <w:b/>
          <w:sz w:val="24"/>
        </w:rPr>
      </w:pPr>
      <w:r w:rsidRPr="00F148E8">
        <w:rPr>
          <w:rFonts w:hint="eastAsia"/>
          <w:b/>
          <w:sz w:val="24"/>
        </w:rPr>
        <w:t>图：</w:t>
      </w:r>
      <w:r>
        <w:rPr>
          <w:rFonts w:hint="eastAsia"/>
          <w:b/>
          <w:sz w:val="24"/>
        </w:rPr>
        <w:t>2019</w:t>
      </w:r>
      <w:r>
        <w:rPr>
          <w:rFonts w:hint="eastAsia"/>
          <w:b/>
          <w:sz w:val="24"/>
        </w:rPr>
        <w:t>级学生对在线互动效果反馈</w:t>
      </w:r>
    </w:p>
    <w:p w:rsidR="004E0582" w:rsidRDefault="00B0320F" w:rsidP="00B0320F">
      <w:pPr>
        <w:ind w:firstLineChars="200" w:firstLine="560"/>
        <w:outlineLvl w:val="0"/>
        <w:rPr>
          <w:rStyle w:val="ad"/>
        </w:rPr>
      </w:pPr>
      <w:r>
        <w:rPr>
          <w:rStyle w:val="ad"/>
          <w:rFonts w:hint="eastAsia"/>
          <w:b w:val="0"/>
        </w:rPr>
        <w:t>3.</w:t>
      </w:r>
      <w:r w:rsidR="004E0582">
        <w:rPr>
          <w:rStyle w:val="ad"/>
          <w:rFonts w:hint="eastAsia"/>
        </w:rPr>
        <w:t>面对困难</w:t>
      </w:r>
      <w:r w:rsidR="004E0582" w:rsidRPr="004E0582">
        <w:rPr>
          <w:rStyle w:val="ad"/>
          <w:rFonts w:hint="eastAsia"/>
        </w:rPr>
        <w:t>，</w:t>
      </w:r>
      <w:r>
        <w:rPr>
          <w:rStyle w:val="ad"/>
          <w:rFonts w:hint="eastAsia"/>
        </w:rPr>
        <w:t>刻苦奋进不甘落后</w:t>
      </w:r>
    </w:p>
    <w:p w:rsidR="00B0320F" w:rsidRDefault="00B0320F" w:rsidP="00B0320F">
      <w:pPr>
        <w:ind w:firstLine="420"/>
      </w:pPr>
      <w:r>
        <w:rPr>
          <w:rFonts w:hint="eastAsia"/>
        </w:rPr>
        <w:t>前期，对没有电脑、网络条件不好等学习有困难的学生名单进行统计，并告知授课老师可</w:t>
      </w:r>
      <w:r w:rsidRPr="00ED32F5">
        <w:rPr>
          <w:rFonts w:hint="eastAsia"/>
        </w:rPr>
        <w:t>参照申请免听的方式，通过微信或</w:t>
      </w:r>
      <w:r w:rsidRPr="00ED32F5">
        <w:rPr>
          <w:rFonts w:hint="eastAsia"/>
        </w:rPr>
        <w:t>QQ</w:t>
      </w:r>
      <w:r w:rsidRPr="00ED32F5">
        <w:rPr>
          <w:rFonts w:hint="eastAsia"/>
        </w:rPr>
        <w:t>向学生发放课件和其他参考资料、布置作业或测试，学生在线下自主完成学习任务，达到课程的过程性考核要求。</w:t>
      </w:r>
    </w:p>
    <w:p w:rsidR="00B0320F" w:rsidRDefault="00B0320F" w:rsidP="00B0320F">
      <w:pPr>
        <w:ind w:firstLine="420"/>
        <w:rPr>
          <w:bCs/>
        </w:rPr>
      </w:pPr>
      <w:r>
        <w:rPr>
          <w:rFonts w:hint="eastAsia"/>
          <w:bCs/>
        </w:rPr>
        <w:t>这几天在线授课过程中，</w:t>
      </w:r>
      <w:r w:rsidR="005F6375">
        <w:rPr>
          <w:rFonts w:hint="eastAsia"/>
          <w:bCs/>
        </w:rPr>
        <w:t>任课教师和</w:t>
      </w:r>
      <w:r>
        <w:rPr>
          <w:rFonts w:hint="eastAsia"/>
          <w:bCs/>
        </w:rPr>
        <w:t>工作组对这部分同学额外关注，其中新疆的一名同学跑到山顶找信号而刻苦学习的</w:t>
      </w:r>
      <w:r w:rsidR="00D24891">
        <w:rPr>
          <w:rFonts w:hint="eastAsia"/>
          <w:bCs/>
        </w:rPr>
        <w:t>情况</w:t>
      </w:r>
      <w:r>
        <w:rPr>
          <w:rFonts w:hint="eastAsia"/>
          <w:bCs/>
        </w:rPr>
        <w:t>令人</w:t>
      </w:r>
      <w:r w:rsidR="00D24891">
        <w:rPr>
          <w:rFonts w:hint="eastAsia"/>
          <w:bCs/>
        </w:rPr>
        <w:t>感动</w:t>
      </w:r>
      <w:r>
        <w:rPr>
          <w:rFonts w:hint="eastAsia"/>
          <w:bCs/>
        </w:rPr>
        <w:t>。</w:t>
      </w:r>
    </w:p>
    <w:p w:rsidR="00B0320F" w:rsidRDefault="00B0320F" w:rsidP="00B0320F">
      <w:pPr>
        <w:spacing w:line="480" w:lineRule="auto"/>
        <w:jc w:val="center"/>
        <w:rPr>
          <w:bCs/>
        </w:rPr>
      </w:pPr>
      <w:r>
        <w:rPr>
          <w:bCs/>
          <w:noProof/>
        </w:rPr>
        <w:lastRenderedPageBreak/>
        <w:drawing>
          <wp:inline distT="0" distB="0" distL="0" distR="0">
            <wp:extent cx="2526030" cy="1985967"/>
            <wp:effectExtent l="19050" t="0" r="7620" b="0"/>
            <wp:docPr id="44" name="图片 21" descr="C:\Users\qxf\Desktop\2.20 学生在校授课效果反馈\2.28 计软智学院在线授课简报\微信图片_2020022816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xf\Desktop\2.20 学生在校授课效果反馈\2.28 计软智学院在线授课简报\微信图片_20200228161525.jpg"/>
                    <pic:cNvPicPr>
                      <a:picLocks noChangeAspect="1" noChangeArrowheads="1"/>
                    </pic:cNvPicPr>
                  </pic:nvPicPr>
                  <pic:blipFill>
                    <a:blip r:embed="rId31" cstate="print"/>
                    <a:srcRect/>
                    <a:stretch>
                      <a:fillRect/>
                    </a:stretch>
                  </pic:blipFill>
                  <pic:spPr bwMode="auto">
                    <a:xfrm>
                      <a:off x="0" y="0"/>
                      <a:ext cx="2530065" cy="1989139"/>
                    </a:xfrm>
                    <a:prstGeom prst="rect">
                      <a:avLst/>
                    </a:prstGeom>
                    <a:noFill/>
                    <a:ln w="9525">
                      <a:noFill/>
                      <a:miter lim="800000"/>
                      <a:headEnd/>
                      <a:tailEnd/>
                    </a:ln>
                  </pic:spPr>
                </pic:pic>
              </a:graphicData>
            </a:graphic>
          </wp:inline>
        </w:drawing>
      </w:r>
      <w:r>
        <w:rPr>
          <w:bCs/>
          <w:noProof/>
        </w:rPr>
        <w:drawing>
          <wp:inline distT="0" distB="0" distL="0" distR="0">
            <wp:extent cx="2449830" cy="1985963"/>
            <wp:effectExtent l="19050" t="0" r="7620" b="0"/>
            <wp:docPr id="45" name="图片 22" descr="C:\Users\qxf\Desktop\2.20 学生在校授课效果反馈\2.28 计软智学院在线授课简报\微信图片_2020022816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xf\Desktop\2.20 学生在校授课效果反馈\2.28 计软智学院在线授课简报\微信图片_20200228161532.jpg"/>
                    <pic:cNvPicPr>
                      <a:picLocks noChangeAspect="1" noChangeArrowheads="1"/>
                    </pic:cNvPicPr>
                  </pic:nvPicPr>
                  <pic:blipFill>
                    <a:blip r:embed="rId32" cstate="print"/>
                    <a:srcRect/>
                    <a:stretch>
                      <a:fillRect/>
                    </a:stretch>
                  </pic:blipFill>
                  <pic:spPr bwMode="auto">
                    <a:xfrm>
                      <a:off x="0" y="0"/>
                      <a:ext cx="2454204" cy="1989509"/>
                    </a:xfrm>
                    <a:prstGeom prst="rect">
                      <a:avLst/>
                    </a:prstGeom>
                    <a:noFill/>
                    <a:ln w="9525">
                      <a:noFill/>
                      <a:miter lim="800000"/>
                      <a:headEnd/>
                      <a:tailEnd/>
                    </a:ln>
                  </pic:spPr>
                </pic:pic>
              </a:graphicData>
            </a:graphic>
          </wp:inline>
        </w:drawing>
      </w:r>
    </w:p>
    <w:p w:rsidR="00B0320F" w:rsidRDefault="00B0320F" w:rsidP="00B0320F">
      <w:pPr>
        <w:spacing w:line="480" w:lineRule="auto"/>
        <w:ind w:firstLine="420"/>
        <w:jc w:val="center"/>
        <w:rPr>
          <w:bCs/>
        </w:rPr>
      </w:pPr>
      <w:r w:rsidRPr="00F148E8">
        <w:rPr>
          <w:rFonts w:hint="eastAsia"/>
          <w:b/>
          <w:sz w:val="24"/>
        </w:rPr>
        <w:t>图：</w:t>
      </w:r>
      <w:r>
        <w:rPr>
          <w:rFonts w:hint="eastAsia"/>
          <w:b/>
          <w:sz w:val="24"/>
        </w:rPr>
        <w:t>2017</w:t>
      </w:r>
      <w:r>
        <w:rPr>
          <w:rFonts w:hint="eastAsia"/>
          <w:b/>
          <w:sz w:val="24"/>
        </w:rPr>
        <w:t>级计算机专业学生</w:t>
      </w:r>
      <w:r>
        <w:rPr>
          <w:rFonts w:hint="eastAsia"/>
          <w:b/>
          <w:sz w:val="24"/>
        </w:rPr>
        <w:t>-</w:t>
      </w:r>
      <w:r w:rsidRPr="00B0320F">
        <w:rPr>
          <w:rFonts w:hint="eastAsia"/>
          <w:b/>
          <w:sz w:val="24"/>
        </w:rPr>
        <w:t>库乃</w:t>
      </w:r>
      <w:r w:rsidRPr="00B0320F">
        <w:rPr>
          <w:rFonts w:ascii="宋体" w:eastAsia="宋体" w:hAnsi="宋体" w:cs="宋体" w:hint="eastAsia"/>
          <w:b/>
          <w:sz w:val="24"/>
        </w:rPr>
        <w:t>•</w:t>
      </w:r>
      <w:r w:rsidRPr="00B0320F">
        <w:rPr>
          <w:rFonts w:ascii="仿宋" w:hAnsi="仿宋" w:cs="仿宋" w:hint="eastAsia"/>
          <w:b/>
          <w:sz w:val="24"/>
        </w:rPr>
        <w:t>阿扎提</w:t>
      </w:r>
      <w:r>
        <w:rPr>
          <w:rFonts w:ascii="仿宋" w:hAnsi="仿宋" w:cs="仿宋" w:hint="eastAsia"/>
          <w:b/>
          <w:sz w:val="24"/>
        </w:rPr>
        <w:t>在山顶学习</w:t>
      </w:r>
    </w:p>
    <w:p w:rsidR="00B0320F" w:rsidRPr="0074676E" w:rsidRDefault="00B0320F" w:rsidP="00B0320F">
      <w:pPr>
        <w:ind w:firstLine="420"/>
        <w:rPr>
          <w:b/>
        </w:rPr>
      </w:pPr>
      <w:r w:rsidRPr="0074676E">
        <w:rPr>
          <w:rFonts w:hint="eastAsia"/>
          <w:b/>
        </w:rPr>
        <w:t>典型案例</w:t>
      </w:r>
      <w:r w:rsidR="0074676E">
        <w:rPr>
          <w:rFonts w:hint="eastAsia"/>
          <w:b/>
        </w:rPr>
        <w:t>：爬到山顶上网课的新疆女孩</w:t>
      </w:r>
    </w:p>
    <w:p w:rsidR="0074676E" w:rsidRDefault="00B0320F" w:rsidP="0074676E">
      <w:pPr>
        <w:pStyle w:val="a7"/>
        <w:numPr>
          <w:ilvl w:val="0"/>
          <w:numId w:val="2"/>
        </w:numPr>
        <w:ind w:firstLineChars="0"/>
      </w:pPr>
      <w:r>
        <w:rPr>
          <w:rFonts w:hint="eastAsia"/>
        </w:rPr>
        <w:t>学生</w:t>
      </w:r>
      <w:r w:rsidR="0074676E">
        <w:rPr>
          <w:rFonts w:hint="eastAsia"/>
        </w:rPr>
        <w:t>信息</w:t>
      </w:r>
      <w:r>
        <w:rPr>
          <w:rFonts w:hint="eastAsia"/>
        </w:rPr>
        <w:t>：计算机专业大三女生库乃·阿扎提</w:t>
      </w:r>
      <w:r w:rsidR="0074676E">
        <w:rPr>
          <w:rFonts w:hint="eastAsia"/>
        </w:rPr>
        <w:t>（</w:t>
      </w:r>
      <w:r w:rsidR="0074676E">
        <w:rPr>
          <w:rFonts w:hint="eastAsia"/>
        </w:rPr>
        <w:t>09017406</w:t>
      </w:r>
      <w:r w:rsidR="0074676E">
        <w:rPr>
          <w:rFonts w:hint="eastAsia"/>
        </w:rPr>
        <w:t>）</w:t>
      </w:r>
    </w:p>
    <w:p w:rsidR="0074676E" w:rsidRDefault="0074676E" w:rsidP="0074676E">
      <w:pPr>
        <w:pStyle w:val="a7"/>
        <w:numPr>
          <w:ilvl w:val="0"/>
          <w:numId w:val="2"/>
        </w:numPr>
        <w:ind w:firstLineChars="0"/>
      </w:pPr>
      <w:r>
        <w:rPr>
          <w:rFonts w:hint="eastAsia"/>
        </w:rPr>
        <w:t>家庭所在地：新疆塔城托里县</w:t>
      </w:r>
    </w:p>
    <w:p w:rsidR="00B0320F" w:rsidRDefault="0074676E" w:rsidP="0074676E">
      <w:pPr>
        <w:pStyle w:val="a7"/>
        <w:numPr>
          <w:ilvl w:val="0"/>
          <w:numId w:val="2"/>
        </w:numPr>
        <w:ind w:firstLineChars="0"/>
      </w:pPr>
      <w:r>
        <w:rPr>
          <w:rFonts w:hint="eastAsia"/>
        </w:rPr>
        <w:t>克服困难学习：①</w:t>
      </w:r>
      <w:r w:rsidR="00B0320F">
        <w:rPr>
          <w:rFonts w:hint="eastAsia"/>
        </w:rPr>
        <w:t>因位置偏远家中没有信号，只能到比较高的山顶用妹妹的手机来找信号（妹妹是移动号码，山顶有信号，学生自己使用的联通号码，完全没有信号）。</w:t>
      </w:r>
      <w:r>
        <w:rPr>
          <w:rFonts w:hint="eastAsia"/>
        </w:rPr>
        <w:t>②</w:t>
      </w:r>
      <w:r w:rsidR="00B0320F">
        <w:rPr>
          <w:rFonts w:hint="eastAsia"/>
        </w:rPr>
        <w:t>因环境太冷，库乃每天只能在傍晚</w:t>
      </w:r>
      <w:r w:rsidR="00B0320F">
        <w:rPr>
          <w:rFonts w:hint="eastAsia"/>
        </w:rPr>
        <w:t>7</w:t>
      </w:r>
      <w:r w:rsidR="00B0320F">
        <w:rPr>
          <w:rFonts w:hint="eastAsia"/>
        </w:rPr>
        <w:t>点多相对暖和的时候出门到山顶，与学校联系完成信息上报。</w:t>
      </w:r>
      <w:r>
        <w:rPr>
          <w:rFonts w:hint="eastAsia"/>
        </w:rPr>
        <w:t>③</w:t>
      </w:r>
      <w:r w:rsidR="00B0320F">
        <w:rPr>
          <w:rFonts w:hint="eastAsia"/>
        </w:rPr>
        <w:t>线上教学开始后，库乃</w:t>
      </w:r>
      <w:r w:rsidR="00D24891">
        <w:rPr>
          <w:rFonts w:hint="eastAsia"/>
        </w:rPr>
        <w:t>坚持每天</w:t>
      </w:r>
      <w:r w:rsidR="00B0320F">
        <w:rPr>
          <w:rFonts w:hint="eastAsia"/>
        </w:rPr>
        <w:t>上山下载当天的课程资料，与老师和同学交流讨论，努力补上当天的课程。学院也请老师配合提供一对一辅导，帮助学生跟上学习进度。</w:t>
      </w:r>
    </w:p>
    <w:p w:rsidR="0009456B" w:rsidRDefault="0074676E" w:rsidP="00C701E3">
      <w:pPr>
        <w:ind w:firstLineChars="200" w:firstLine="562"/>
        <w:outlineLvl w:val="0"/>
        <w:rPr>
          <w:b/>
        </w:rPr>
      </w:pPr>
      <w:r>
        <w:rPr>
          <w:rFonts w:hint="eastAsia"/>
          <w:b/>
        </w:rPr>
        <w:t>五</w:t>
      </w:r>
      <w:r w:rsidR="00F9291E">
        <w:rPr>
          <w:rFonts w:hint="eastAsia"/>
          <w:b/>
        </w:rPr>
        <w:t>、</w:t>
      </w:r>
      <w:r w:rsidR="0009456B">
        <w:rPr>
          <w:rFonts w:hint="eastAsia"/>
          <w:b/>
        </w:rPr>
        <w:t>问题</w:t>
      </w:r>
      <w:r w:rsidR="003422BA">
        <w:rPr>
          <w:rFonts w:hint="eastAsia"/>
          <w:b/>
        </w:rPr>
        <w:t>反馈</w:t>
      </w:r>
    </w:p>
    <w:p w:rsidR="0074676E" w:rsidRDefault="0074676E" w:rsidP="0074676E">
      <w:pPr>
        <w:ind w:firstLine="420"/>
      </w:pPr>
      <w:r>
        <w:rPr>
          <w:rFonts w:hint="eastAsia"/>
        </w:rPr>
        <w:t>通过这几天的调查问卷反馈，学院收集到各种问题的反馈，总结包括：关于授课方式的调整、关于授课内容的把握、关于平台使用的苦恼、关于学</w:t>
      </w:r>
      <w:r w:rsidR="00D24891">
        <w:rPr>
          <w:rFonts w:hint="eastAsia"/>
        </w:rPr>
        <w:t>习</w:t>
      </w:r>
      <w:r>
        <w:rPr>
          <w:rFonts w:hint="eastAsia"/>
        </w:rPr>
        <w:t>的自觉性、长期看电脑</w:t>
      </w:r>
      <w:r w:rsidRPr="00A739F4">
        <w:t>视力疲劳</w:t>
      </w:r>
      <w:r>
        <w:rPr>
          <w:rFonts w:hint="eastAsia"/>
        </w:rPr>
        <w:t>等。</w:t>
      </w:r>
    </w:p>
    <w:p w:rsidR="007B1541" w:rsidRDefault="0074676E" w:rsidP="0009456B">
      <w:pPr>
        <w:ind w:firstLine="420"/>
      </w:pPr>
      <w:r>
        <w:rPr>
          <w:rFonts w:hint="eastAsia"/>
        </w:rPr>
        <w:t>针对收集到的</w:t>
      </w:r>
      <w:r w:rsidR="00F4394B">
        <w:rPr>
          <w:rFonts w:hint="eastAsia"/>
        </w:rPr>
        <w:t>问题，线上教学工作组</w:t>
      </w:r>
      <w:r w:rsidR="00672547">
        <w:rPr>
          <w:rFonts w:hint="eastAsia"/>
        </w:rPr>
        <w:t>积极向有关任课教师反馈，</w:t>
      </w:r>
      <w:r>
        <w:rPr>
          <w:rFonts w:hint="eastAsia"/>
        </w:rPr>
        <w:t>和同学沟通交流。在线教学，你我同在，共同努力，</w:t>
      </w:r>
      <w:r w:rsidR="00672547">
        <w:rPr>
          <w:rFonts w:hint="eastAsia"/>
        </w:rPr>
        <w:t>持续改进</w:t>
      </w:r>
      <w:r>
        <w:rPr>
          <w:rFonts w:hint="eastAsia"/>
        </w:rPr>
        <w:t>，相信在线授课</w:t>
      </w:r>
      <w:r w:rsidR="00672547">
        <w:rPr>
          <w:rFonts w:hint="eastAsia"/>
        </w:rPr>
        <w:t>效果</w:t>
      </w:r>
      <w:r w:rsidR="00BE35FA">
        <w:rPr>
          <w:rFonts w:hint="eastAsia"/>
        </w:rPr>
        <w:t>会越来越好。</w:t>
      </w:r>
    </w:p>
    <w:sectPr w:rsidR="007B1541" w:rsidSect="00FF64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F88" w:rsidRDefault="006D4F88" w:rsidP="005F6375">
      <w:pPr>
        <w:spacing w:line="240" w:lineRule="auto"/>
      </w:pPr>
      <w:r>
        <w:separator/>
      </w:r>
    </w:p>
  </w:endnote>
  <w:endnote w:type="continuationSeparator" w:id="0">
    <w:p w:rsidR="006D4F88" w:rsidRDefault="006D4F88" w:rsidP="005F63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F88" w:rsidRDefault="006D4F88" w:rsidP="005F6375">
      <w:pPr>
        <w:spacing w:line="240" w:lineRule="auto"/>
      </w:pPr>
      <w:r>
        <w:separator/>
      </w:r>
    </w:p>
  </w:footnote>
  <w:footnote w:type="continuationSeparator" w:id="0">
    <w:p w:rsidR="006D4F88" w:rsidRDefault="006D4F88" w:rsidP="005F63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E4AF4"/>
    <w:multiLevelType w:val="hybridMultilevel"/>
    <w:tmpl w:val="61A43D54"/>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7426175"/>
    <w:multiLevelType w:val="hybridMultilevel"/>
    <w:tmpl w:val="3A24F3E8"/>
    <w:lvl w:ilvl="0" w:tplc="0409000D">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E32C5"/>
    <w:rsid w:val="000129DB"/>
    <w:rsid w:val="000576BE"/>
    <w:rsid w:val="0009456B"/>
    <w:rsid w:val="000B2548"/>
    <w:rsid w:val="000D52D8"/>
    <w:rsid w:val="00103956"/>
    <w:rsid w:val="00131913"/>
    <w:rsid w:val="001B11B7"/>
    <w:rsid w:val="001C03FC"/>
    <w:rsid w:val="001E4E60"/>
    <w:rsid w:val="002028D5"/>
    <w:rsid w:val="00207F9B"/>
    <w:rsid w:val="00224B37"/>
    <w:rsid w:val="00235378"/>
    <w:rsid w:val="0025055F"/>
    <w:rsid w:val="00262DD7"/>
    <w:rsid w:val="00275FAC"/>
    <w:rsid w:val="0029386A"/>
    <w:rsid w:val="002A2CB4"/>
    <w:rsid w:val="002A40AE"/>
    <w:rsid w:val="002B27F0"/>
    <w:rsid w:val="002E32C5"/>
    <w:rsid w:val="00326A65"/>
    <w:rsid w:val="003422BA"/>
    <w:rsid w:val="0034257E"/>
    <w:rsid w:val="003A6D59"/>
    <w:rsid w:val="003B5CE0"/>
    <w:rsid w:val="003C1708"/>
    <w:rsid w:val="003C500A"/>
    <w:rsid w:val="003E1AE2"/>
    <w:rsid w:val="003F03EB"/>
    <w:rsid w:val="003F4103"/>
    <w:rsid w:val="004114B0"/>
    <w:rsid w:val="00425E7D"/>
    <w:rsid w:val="00437069"/>
    <w:rsid w:val="00446D7E"/>
    <w:rsid w:val="00457D8D"/>
    <w:rsid w:val="00475113"/>
    <w:rsid w:val="00490957"/>
    <w:rsid w:val="004B3FCD"/>
    <w:rsid w:val="004D0699"/>
    <w:rsid w:val="004E0582"/>
    <w:rsid w:val="00501071"/>
    <w:rsid w:val="00563880"/>
    <w:rsid w:val="00565C8A"/>
    <w:rsid w:val="00575CCE"/>
    <w:rsid w:val="005B32D2"/>
    <w:rsid w:val="005F6375"/>
    <w:rsid w:val="005F7E60"/>
    <w:rsid w:val="00662FB3"/>
    <w:rsid w:val="00672547"/>
    <w:rsid w:val="006D212A"/>
    <w:rsid w:val="006D4AAD"/>
    <w:rsid w:val="006D4F88"/>
    <w:rsid w:val="00725457"/>
    <w:rsid w:val="00736668"/>
    <w:rsid w:val="0074676E"/>
    <w:rsid w:val="00762BE3"/>
    <w:rsid w:val="007704A7"/>
    <w:rsid w:val="00773CD2"/>
    <w:rsid w:val="007973F5"/>
    <w:rsid w:val="007B1541"/>
    <w:rsid w:val="007B7DB1"/>
    <w:rsid w:val="007F5AF6"/>
    <w:rsid w:val="007F670E"/>
    <w:rsid w:val="00830E4D"/>
    <w:rsid w:val="00862BEF"/>
    <w:rsid w:val="00880739"/>
    <w:rsid w:val="008A54F6"/>
    <w:rsid w:val="008E1A18"/>
    <w:rsid w:val="008F4013"/>
    <w:rsid w:val="00934BC0"/>
    <w:rsid w:val="009378C9"/>
    <w:rsid w:val="0097348D"/>
    <w:rsid w:val="0097767C"/>
    <w:rsid w:val="009C3B7A"/>
    <w:rsid w:val="009D0787"/>
    <w:rsid w:val="009D1135"/>
    <w:rsid w:val="00A21B60"/>
    <w:rsid w:val="00A41606"/>
    <w:rsid w:val="00A53659"/>
    <w:rsid w:val="00A61A61"/>
    <w:rsid w:val="00A65AF8"/>
    <w:rsid w:val="00A836EA"/>
    <w:rsid w:val="00AA2CC2"/>
    <w:rsid w:val="00AB2D0B"/>
    <w:rsid w:val="00AC13CF"/>
    <w:rsid w:val="00AF07FD"/>
    <w:rsid w:val="00B0320F"/>
    <w:rsid w:val="00B07515"/>
    <w:rsid w:val="00B26216"/>
    <w:rsid w:val="00B71359"/>
    <w:rsid w:val="00BB2190"/>
    <w:rsid w:val="00BC5F8A"/>
    <w:rsid w:val="00BE35FA"/>
    <w:rsid w:val="00BE3A26"/>
    <w:rsid w:val="00BF1DF9"/>
    <w:rsid w:val="00BF36C1"/>
    <w:rsid w:val="00C20F3A"/>
    <w:rsid w:val="00C4699B"/>
    <w:rsid w:val="00C64A47"/>
    <w:rsid w:val="00C672CF"/>
    <w:rsid w:val="00C701E3"/>
    <w:rsid w:val="00C72D44"/>
    <w:rsid w:val="00C75DAD"/>
    <w:rsid w:val="00CA3AB0"/>
    <w:rsid w:val="00CC73D0"/>
    <w:rsid w:val="00D11D94"/>
    <w:rsid w:val="00D24891"/>
    <w:rsid w:val="00D43786"/>
    <w:rsid w:val="00D610C6"/>
    <w:rsid w:val="00D65520"/>
    <w:rsid w:val="00DA5E04"/>
    <w:rsid w:val="00DD494D"/>
    <w:rsid w:val="00E108A8"/>
    <w:rsid w:val="00E1355F"/>
    <w:rsid w:val="00E44D0B"/>
    <w:rsid w:val="00E75D34"/>
    <w:rsid w:val="00EB4D69"/>
    <w:rsid w:val="00EC6803"/>
    <w:rsid w:val="00F045E5"/>
    <w:rsid w:val="00F13D3F"/>
    <w:rsid w:val="00F148E8"/>
    <w:rsid w:val="00F2063C"/>
    <w:rsid w:val="00F242C5"/>
    <w:rsid w:val="00F33BDF"/>
    <w:rsid w:val="00F4394B"/>
    <w:rsid w:val="00F85E82"/>
    <w:rsid w:val="00F9291E"/>
    <w:rsid w:val="00F9723C"/>
    <w:rsid w:val="00FC0C28"/>
    <w:rsid w:val="00FE1F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473DF"/>
  <w15:docId w15:val="{DE07700F-CF82-40A9-AC15-1F750466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BC0"/>
    <w:pPr>
      <w:widowControl w:val="0"/>
      <w:spacing w:line="400" w:lineRule="exact"/>
      <w:jc w:val="both"/>
    </w:pPr>
    <w:rPr>
      <w:rFonts w:eastAsia="仿宋"/>
      <w:sz w:val="28"/>
    </w:rPr>
  </w:style>
  <w:style w:type="paragraph" w:styleId="2">
    <w:name w:val="heading 2"/>
    <w:basedOn w:val="a"/>
    <w:next w:val="a"/>
    <w:link w:val="20"/>
    <w:uiPriority w:val="9"/>
    <w:unhideWhenUsed/>
    <w:qFormat/>
    <w:rsid w:val="000D52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2C5"/>
    <w:rPr>
      <w:sz w:val="18"/>
      <w:szCs w:val="18"/>
    </w:rPr>
  </w:style>
  <w:style w:type="character" w:customStyle="1" w:styleId="a4">
    <w:name w:val="批注框文本 字符"/>
    <w:basedOn w:val="a0"/>
    <w:link w:val="a3"/>
    <w:uiPriority w:val="99"/>
    <w:semiHidden/>
    <w:rsid w:val="002E32C5"/>
    <w:rPr>
      <w:sz w:val="18"/>
      <w:szCs w:val="18"/>
    </w:rPr>
  </w:style>
  <w:style w:type="paragraph" w:styleId="a5">
    <w:name w:val="Document Map"/>
    <w:basedOn w:val="a"/>
    <w:link w:val="a6"/>
    <w:uiPriority w:val="99"/>
    <w:semiHidden/>
    <w:unhideWhenUsed/>
    <w:rsid w:val="002E32C5"/>
    <w:rPr>
      <w:rFonts w:ascii="宋体" w:eastAsia="宋体"/>
      <w:sz w:val="18"/>
      <w:szCs w:val="18"/>
    </w:rPr>
  </w:style>
  <w:style w:type="character" w:customStyle="1" w:styleId="a6">
    <w:name w:val="文档结构图 字符"/>
    <w:basedOn w:val="a0"/>
    <w:link w:val="a5"/>
    <w:uiPriority w:val="99"/>
    <w:semiHidden/>
    <w:rsid w:val="002E32C5"/>
    <w:rPr>
      <w:rFonts w:ascii="宋体" w:eastAsia="宋体"/>
      <w:sz w:val="18"/>
      <w:szCs w:val="18"/>
    </w:rPr>
  </w:style>
  <w:style w:type="character" w:customStyle="1" w:styleId="20">
    <w:name w:val="标题 2 字符"/>
    <w:basedOn w:val="a0"/>
    <w:link w:val="2"/>
    <w:uiPriority w:val="9"/>
    <w:rsid w:val="000D52D8"/>
    <w:rPr>
      <w:rFonts w:asciiTheme="majorHAnsi" w:eastAsiaTheme="majorEastAsia" w:hAnsiTheme="majorHAnsi" w:cstheme="majorBidi"/>
      <w:b/>
      <w:bCs/>
      <w:sz w:val="32"/>
      <w:szCs w:val="32"/>
    </w:rPr>
  </w:style>
  <w:style w:type="paragraph" w:styleId="a7">
    <w:name w:val="List Paragraph"/>
    <w:basedOn w:val="a"/>
    <w:uiPriority w:val="34"/>
    <w:qFormat/>
    <w:rsid w:val="00830E4D"/>
    <w:pPr>
      <w:ind w:firstLineChars="200" w:firstLine="420"/>
    </w:pPr>
  </w:style>
  <w:style w:type="character" w:styleId="a8">
    <w:name w:val="annotation reference"/>
    <w:basedOn w:val="a0"/>
    <w:uiPriority w:val="99"/>
    <w:semiHidden/>
    <w:unhideWhenUsed/>
    <w:rsid w:val="00E44D0B"/>
    <w:rPr>
      <w:sz w:val="21"/>
      <w:szCs w:val="21"/>
    </w:rPr>
  </w:style>
  <w:style w:type="paragraph" w:styleId="a9">
    <w:name w:val="annotation text"/>
    <w:basedOn w:val="a"/>
    <w:link w:val="aa"/>
    <w:uiPriority w:val="99"/>
    <w:semiHidden/>
    <w:unhideWhenUsed/>
    <w:rsid w:val="00E44D0B"/>
    <w:pPr>
      <w:jc w:val="left"/>
    </w:pPr>
  </w:style>
  <w:style w:type="character" w:customStyle="1" w:styleId="aa">
    <w:name w:val="批注文字 字符"/>
    <w:basedOn w:val="a0"/>
    <w:link w:val="a9"/>
    <w:uiPriority w:val="99"/>
    <w:semiHidden/>
    <w:rsid w:val="00E44D0B"/>
  </w:style>
  <w:style w:type="paragraph" w:styleId="ab">
    <w:name w:val="annotation subject"/>
    <w:basedOn w:val="a9"/>
    <w:next w:val="a9"/>
    <w:link w:val="ac"/>
    <w:uiPriority w:val="99"/>
    <w:semiHidden/>
    <w:unhideWhenUsed/>
    <w:rsid w:val="00E44D0B"/>
    <w:rPr>
      <w:b/>
      <w:bCs/>
    </w:rPr>
  </w:style>
  <w:style w:type="character" w:customStyle="1" w:styleId="ac">
    <w:name w:val="批注主题 字符"/>
    <w:basedOn w:val="aa"/>
    <w:link w:val="ab"/>
    <w:uiPriority w:val="99"/>
    <w:semiHidden/>
    <w:rsid w:val="00E44D0B"/>
    <w:rPr>
      <w:b/>
      <w:bCs/>
    </w:rPr>
  </w:style>
  <w:style w:type="character" w:styleId="ad">
    <w:name w:val="Strong"/>
    <w:basedOn w:val="a0"/>
    <w:uiPriority w:val="22"/>
    <w:qFormat/>
    <w:rsid w:val="00F33BDF"/>
    <w:rPr>
      <w:b/>
      <w:bCs/>
    </w:rPr>
  </w:style>
  <w:style w:type="paragraph" w:styleId="ae">
    <w:name w:val="header"/>
    <w:basedOn w:val="a"/>
    <w:link w:val="af"/>
    <w:uiPriority w:val="99"/>
    <w:unhideWhenUsed/>
    <w:rsid w:val="005F6375"/>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f">
    <w:name w:val="页眉 字符"/>
    <w:basedOn w:val="a0"/>
    <w:link w:val="ae"/>
    <w:uiPriority w:val="99"/>
    <w:rsid w:val="005F6375"/>
    <w:rPr>
      <w:rFonts w:eastAsia="仿宋"/>
      <w:sz w:val="18"/>
      <w:szCs w:val="18"/>
    </w:rPr>
  </w:style>
  <w:style w:type="paragraph" w:styleId="af0">
    <w:name w:val="footer"/>
    <w:basedOn w:val="a"/>
    <w:link w:val="af1"/>
    <w:uiPriority w:val="99"/>
    <w:unhideWhenUsed/>
    <w:rsid w:val="005F6375"/>
    <w:pPr>
      <w:tabs>
        <w:tab w:val="center" w:pos="4153"/>
        <w:tab w:val="right" w:pos="8306"/>
      </w:tabs>
      <w:snapToGrid w:val="0"/>
      <w:spacing w:line="240" w:lineRule="atLeast"/>
      <w:jc w:val="left"/>
    </w:pPr>
    <w:rPr>
      <w:sz w:val="18"/>
      <w:szCs w:val="18"/>
    </w:rPr>
  </w:style>
  <w:style w:type="character" w:customStyle="1" w:styleId="af1">
    <w:name w:val="页脚 字符"/>
    <w:basedOn w:val="a0"/>
    <w:link w:val="af0"/>
    <w:uiPriority w:val="99"/>
    <w:rsid w:val="005F6375"/>
    <w:rPr>
      <w:rFonts w:eastAsia="仿宋"/>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0637">
      <w:bodyDiv w:val="1"/>
      <w:marLeft w:val="0"/>
      <w:marRight w:val="0"/>
      <w:marTop w:val="0"/>
      <w:marBottom w:val="0"/>
      <w:divBdr>
        <w:top w:val="none" w:sz="0" w:space="0" w:color="auto"/>
        <w:left w:val="none" w:sz="0" w:space="0" w:color="auto"/>
        <w:bottom w:val="none" w:sz="0" w:space="0" w:color="auto"/>
        <w:right w:val="none" w:sz="0" w:space="0" w:color="auto"/>
      </w:divBdr>
    </w:div>
    <w:div w:id="446314660">
      <w:bodyDiv w:val="1"/>
      <w:marLeft w:val="0"/>
      <w:marRight w:val="0"/>
      <w:marTop w:val="0"/>
      <w:marBottom w:val="0"/>
      <w:divBdr>
        <w:top w:val="none" w:sz="0" w:space="0" w:color="auto"/>
        <w:left w:val="none" w:sz="0" w:space="0" w:color="auto"/>
        <w:bottom w:val="none" w:sz="0" w:space="0" w:color="auto"/>
        <w:right w:val="none" w:sz="0" w:space="0" w:color="auto"/>
      </w:divBdr>
      <w:divsChild>
        <w:div w:id="520433845">
          <w:marLeft w:val="0"/>
          <w:marRight w:val="0"/>
          <w:marTop w:val="0"/>
          <w:marBottom w:val="0"/>
          <w:divBdr>
            <w:top w:val="none" w:sz="0" w:space="0" w:color="auto"/>
            <w:left w:val="none" w:sz="0" w:space="0" w:color="auto"/>
            <w:bottom w:val="none" w:sz="0" w:space="0" w:color="auto"/>
            <w:right w:val="none" w:sz="0" w:space="0" w:color="auto"/>
          </w:divBdr>
        </w:div>
      </w:divsChild>
    </w:div>
    <w:div w:id="1021934425">
      <w:bodyDiv w:val="1"/>
      <w:marLeft w:val="0"/>
      <w:marRight w:val="0"/>
      <w:marTop w:val="0"/>
      <w:marBottom w:val="0"/>
      <w:divBdr>
        <w:top w:val="none" w:sz="0" w:space="0" w:color="auto"/>
        <w:left w:val="none" w:sz="0" w:space="0" w:color="auto"/>
        <w:bottom w:val="none" w:sz="0" w:space="0" w:color="auto"/>
        <w:right w:val="none" w:sz="0" w:space="0" w:color="auto"/>
      </w:divBdr>
    </w:div>
    <w:div w:id="1312323817">
      <w:bodyDiv w:val="1"/>
      <w:marLeft w:val="0"/>
      <w:marRight w:val="0"/>
      <w:marTop w:val="0"/>
      <w:marBottom w:val="0"/>
      <w:divBdr>
        <w:top w:val="none" w:sz="0" w:space="0" w:color="auto"/>
        <w:left w:val="none" w:sz="0" w:space="0" w:color="auto"/>
        <w:bottom w:val="none" w:sz="0" w:space="0" w:color="auto"/>
        <w:right w:val="none" w:sz="0" w:space="0" w:color="auto"/>
      </w:divBdr>
    </w:div>
    <w:div w:id="17104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CCC43-A6DF-49FE-97B1-FC61902F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439</Words>
  <Characters>2507</Characters>
  <Application>Microsoft Office Word</Application>
  <DocSecurity>0</DocSecurity>
  <Lines>20</Lines>
  <Paragraphs>5</Paragraphs>
  <ScaleCrop>false</ScaleCrop>
  <Company>Company</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qxf</dc:creator>
  <cp:lastModifiedBy>LMX</cp:lastModifiedBy>
  <cp:revision>78</cp:revision>
  <dcterms:created xsi:type="dcterms:W3CDTF">2020-02-25T08:47:00Z</dcterms:created>
  <dcterms:modified xsi:type="dcterms:W3CDTF">2020-04-30T06:21:00Z</dcterms:modified>
</cp:coreProperties>
</file>